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D16FEE" w14:textId="4F24CF72" w:rsidR="001410AE" w:rsidRDefault="00BB7C55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Hlk153103194"/>
      <w:bookmarkEnd w:id="0"/>
      <w:r>
        <w:rPr>
          <w:rFonts w:ascii="Times New Roman" w:hAnsi="Times New Roman" w:cs="Times New Roman"/>
          <w:b/>
          <w:sz w:val="28"/>
          <w:szCs w:val="28"/>
        </w:rPr>
        <w:t>АКТ №</w:t>
      </w:r>
      <w:r w:rsidR="00BB4BF0">
        <w:rPr>
          <w:rFonts w:ascii="Times New Roman" w:hAnsi="Times New Roman" w:cs="Times New Roman"/>
          <w:b/>
          <w:sz w:val="28"/>
          <w:szCs w:val="28"/>
        </w:rPr>
        <w:t>0</w:t>
      </w:r>
      <w:r w:rsidR="003969D8">
        <w:rPr>
          <w:rFonts w:ascii="Times New Roman" w:hAnsi="Times New Roman" w:cs="Times New Roman"/>
          <w:b/>
          <w:sz w:val="28"/>
          <w:szCs w:val="28"/>
        </w:rPr>
        <w:t>3</w:t>
      </w:r>
    </w:p>
    <w:p w14:paraId="18BFE35E" w14:textId="77777777" w:rsidR="001410AE" w:rsidRDefault="00BB7C55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 9 декабря 2023 года</w:t>
      </w:r>
    </w:p>
    <w:p w14:paraId="148241D3" w14:textId="77777777" w:rsidR="001410AE" w:rsidRDefault="00BB7C55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ГОСУДАРСТВЕННОЙ ИСТОРИКО–КУЛЬТУРНОЙ ЭКСПЕРТИЗЫ</w:t>
      </w:r>
    </w:p>
    <w:p w14:paraId="642409BA" w14:textId="77777777" w:rsidR="001410AE" w:rsidRDefault="00BB7C55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документов, обосновывающих включение в Единый государственный реестр объектов культурного наследия (памятников истории и культуры) народов Российской Федерации выявленного объекта культурного наследия</w:t>
      </w:r>
    </w:p>
    <w:p w14:paraId="559608C0" w14:textId="42CF3850" w:rsidR="001410AE" w:rsidRDefault="00BB4BF0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«Чукотстрой. Дистанция «</w:t>
      </w:r>
      <w:r w:rsidR="003969D8">
        <w:rPr>
          <w:rFonts w:ascii="Times New Roman" w:hAnsi="Times New Roman" w:cs="Times New Roman"/>
          <w:b/>
          <w:sz w:val="28"/>
          <w:szCs w:val="28"/>
        </w:rPr>
        <w:t xml:space="preserve">190-й км </w:t>
      </w:r>
      <w:r>
        <w:rPr>
          <w:rFonts w:ascii="Times New Roman" w:hAnsi="Times New Roman" w:cs="Times New Roman"/>
          <w:b/>
          <w:sz w:val="28"/>
          <w:szCs w:val="28"/>
        </w:rPr>
        <w:t>автодороги Эгвекинот Иультин»</w:t>
      </w:r>
    </w:p>
    <w:p w14:paraId="77DA81F7" w14:textId="77777777" w:rsidR="001410AE" w:rsidRDefault="001410AE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4B8E73B" w14:textId="10478E00" w:rsidR="001410AE" w:rsidRDefault="00BB7C55">
      <w:pPr>
        <w:spacing w:line="276" w:lineRule="auto"/>
        <w:ind w:firstLine="57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Настоящий акт государственной историко–культурной экспертизы (далее – экспертиза) составлен в соответствии с порядком организации проведения государственной историко–культурной экспертизы, установленным </w:t>
      </w:r>
      <w:r w:rsidR="00BB4BF0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Положением о государственной историко–культурной экспертизе</w:t>
      </w:r>
      <w:r w:rsidR="00BB4BF0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, утвержденным постановлением Правительства Российской Федерации от 15.07.2009 №569 и в соответствии со статьями 28, 29, 30, 32, 36 Федерального закона от 25 июня 2002 г. № 73–ФЗ </w:t>
      </w:r>
      <w:r w:rsidR="00BB4BF0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Об объектах культурного наследия (памятниках истории и культуры) народов Российской Федерации</w:t>
      </w:r>
      <w:r w:rsidR="00BB4BF0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148B77B6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29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Дата начала проведения экспертизы</w:t>
      </w:r>
      <w:r>
        <w:rPr>
          <w:rFonts w:ascii="Times New Roman" w:hAnsi="Times New Roman" w:cs="Times New Roman"/>
          <w:sz w:val="28"/>
          <w:szCs w:val="28"/>
        </w:rPr>
        <w:t>: 11 октября 2023 года.</w:t>
      </w:r>
    </w:p>
    <w:p w14:paraId="457C3A36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29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Дата окончания проведения экспертизы</w:t>
      </w:r>
      <w:r>
        <w:rPr>
          <w:rFonts w:ascii="Times New Roman" w:hAnsi="Times New Roman" w:cs="Times New Roman"/>
          <w:sz w:val="28"/>
          <w:szCs w:val="28"/>
        </w:rPr>
        <w:t>: 9 декабря 2023 года.</w:t>
      </w:r>
    </w:p>
    <w:p w14:paraId="49D21331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29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Место проведения экспертизы</w:t>
      </w:r>
      <w:r>
        <w:rPr>
          <w:rFonts w:ascii="Times New Roman" w:hAnsi="Times New Roman" w:cs="Times New Roman"/>
          <w:sz w:val="28"/>
          <w:szCs w:val="28"/>
        </w:rPr>
        <w:t>: Российская Федерация, Республика Саха (Якутия), г. Якутск.</w:t>
      </w:r>
    </w:p>
    <w:p w14:paraId="1B371605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29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Заказчик экспертизы</w:t>
      </w:r>
      <w:r>
        <w:rPr>
          <w:rFonts w:ascii="Times New Roman" w:hAnsi="Times New Roman" w:cs="Times New Roman"/>
          <w:sz w:val="28"/>
          <w:szCs w:val="28"/>
        </w:rPr>
        <w:t>: Комитет по охране объектов культурного наследия Чукотского автономного округа РФ. Председатель Комитета – Девяткин Владимир Иванович.</w:t>
      </w:r>
    </w:p>
    <w:p w14:paraId="2B5481C7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296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Сведения об эксперте:</w:t>
      </w:r>
    </w:p>
    <w:p w14:paraId="64037F77" w14:textId="77777777" w:rsidR="001410AE" w:rsidRDefault="00BB7C55">
      <w:pPr>
        <w:pStyle w:val="afb"/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Фамилия, имя, отчество</w:t>
      </w:r>
      <w:r>
        <w:rPr>
          <w:rFonts w:ascii="Times New Roman" w:hAnsi="Times New Roman" w:cs="Times New Roman"/>
          <w:sz w:val="28"/>
          <w:szCs w:val="28"/>
        </w:rPr>
        <w:t>: Кирьянов Николай Сергеевич.</w:t>
      </w:r>
    </w:p>
    <w:p w14:paraId="753DDFB4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Образование</w:t>
      </w:r>
      <w:r>
        <w:rPr>
          <w:rFonts w:ascii="Times New Roman" w:hAnsi="Times New Roman" w:cs="Times New Roman"/>
          <w:sz w:val="28"/>
          <w:szCs w:val="28"/>
        </w:rPr>
        <w:t>: высшее.</w:t>
      </w:r>
    </w:p>
    <w:p w14:paraId="61BBF6AC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Специальность</w:t>
      </w:r>
      <w:r>
        <w:rPr>
          <w:rFonts w:ascii="Times New Roman" w:hAnsi="Times New Roman" w:cs="Times New Roman"/>
          <w:sz w:val="28"/>
          <w:szCs w:val="28"/>
        </w:rPr>
        <w:t>: историк, преподаватель истории.</w:t>
      </w:r>
    </w:p>
    <w:p w14:paraId="02F30F1D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Ученая степень (звание)</w:t>
      </w:r>
      <w:r>
        <w:rPr>
          <w:rFonts w:ascii="Times New Roman" w:hAnsi="Times New Roman" w:cs="Times New Roman"/>
          <w:sz w:val="28"/>
          <w:szCs w:val="28"/>
        </w:rPr>
        <w:t>: кандидат исторических наук.</w:t>
      </w:r>
    </w:p>
    <w:p w14:paraId="41976ADB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Стаж работы по профилю экспертной деятельности</w:t>
      </w:r>
      <w:r>
        <w:rPr>
          <w:rFonts w:ascii="Times New Roman" w:hAnsi="Times New Roman" w:cs="Times New Roman"/>
          <w:sz w:val="28"/>
          <w:szCs w:val="28"/>
        </w:rPr>
        <w:t>: 19 лет.</w:t>
      </w:r>
    </w:p>
    <w:p w14:paraId="68EB2A8D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Место работы</w:t>
      </w:r>
      <w:r>
        <w:rPr>
          <w:rFonts w:ascii="Times New Roman" w:hAnsi="Times New Roman" w:cs="Times New Roman"/>
          <w:sz w:val="28"/>
          <w:szCs w:val="28"/>
        </w:rPr>
        <w:t>: Государственное бюджетное учреждение «Арктический научно–исследовательский центр Республики Саха (Якутия)».</w:t>
      </w:r>
    </w:p>
    <w:p w14:paraId="20CC4FA5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Должность</w:t>
      </w:r>
      <w:r>
        <w:rPr>
          <w:rFonts w:ascii="Times New Roman" w:hAnsi="Times New Roman" w:cs="Times New Roman"/>
          <w:sz w:val="28"/>
          <w:szCs w:val="28"/>
        </w:rPr>
        <w:t>: ведущий научный сотрудник – руководитель Музея арктической археологии им. С.А. Федосеевой.</w:t>
      </w:r>
    </w:p>
    <w:p w14:paraId="59184069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Реквизиты решения уполномоченного органа по аттестации экспертов на проведение экспертизы</w:t>
      </w:r>
      <w:r>
        <w:rPr>
          <w:rFonts w:ascii="Times New Roman" w:hAnsi="Times New Roman" w:cs="Times New Roman"/>
          <w:sz w:val="28"/>
          <w:szCs w:val="28"/>
        </w:rPr>
        <w:t>: аттестован Приказом Министерства культуры   Российской Федерации №2176 от 20 июля 2023 года.</w:t>
      </w:r>
    </w:p>
    <w:p w14:paraId="126BE353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Объекты экспертизы</w:t>
      </w:r>
      <w:r>
        <w:rPr>
          <w:rFonts w:ascii="Times New Roman" w:hAnsi="Times New Roman" w:cs="Times New Roman"/>
          <w:sz w:val="28"/>
          <w:szCs w:val="28"/>
        </w:rPr>
        <w:t>: выявленные объекты культурного наследия в целях обоснования целесообразности включения данных объектов в реестр; документы, обосновывающие включение объектов культурного наследия в реестр.</w:t>
      </w:r>
    </w:p>
    <w:p w14:paraId="4FFC9F33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Ответственность за достоверность сведений, изложенных в заключении</w:t>
      </w:r>
      <w:r>
        <w:rPr>
          <w:rFonts w:ascii="Times New Roman" w:hAnsi="Times New Roman" w:cs="Times New Roman"/>
          <w:sz w:val="28"/>
          <w:szCs w:val="28"/>
        </w:rPr>
        <w:t>: эксперт предупрежден об ответственности за достоверность сведений, изложенных в заключении экспертизы в соответствии с Положением о государственной историко–культурной экспертизе, утвержденным постановлением Правительства Российской Федерации №569 от 15 июля 2009 года, а также со ст. 307 Уголовного Кодекса Российской Федерации.</w:t>
      </w:r>
    </w:p>
    <w:p w14:paraId="29743C46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Отношение эксперта к заказчику экспертизы:</w:t>
      </w:r>
      <w:r>
        <w:rPr>
          <w:rFonts w:ascii="Times New Roman" w:hAnsi="Times New Roman" w:cs="Times New Roman"/>
          <w:sz w:val="28"/>
          <w:szCs w:val="28"/>
        </w:rPr>
        <w:t xml:space="preserve"> эксперт Кирьянов Н.С. не имеет родственных связей с заказчиком, не состоит с ним в трудовых отношениях, не имеет перед ним долговых или иных имущественных обязательств, не владеет ценными бумагами, акциями заказчика, не заинтересован в результатах исследований либо решения, вытекающего из заключения экспертизы с целью получения выгоды в виде денег, ценностей, иного имущества, услуг преимущественного характера или имущественных прав для себя или третьих лиц.</w:t>
      </w:r>
    </w:p>
    <w:p w14:paraId="6B390D9D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Основания для проведения экспертизы</w:t>
      </w:r>
      <w:r>
        <w:rPr>
          <w:rFonts w:ascii="Times New Roman" w:hAnsi="Times New Roman" w:cs="Times New Roman"/>
          <w:sz w:val="28"/>
          <w:szCs w:val="28"/>
        </w:rPr>
        <w:t xml:space="preserve">:  </w:t>
      </w:r>
    </w:p>
    <w:p w14:paraId="06CC251E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8.1 Федеральный закон № 73–ФЗ «Об объектах культурного наследия (памятниках истории и культуры) народов Российской Федерации» от 25.06.2002 г.;</w:t>
      </w:r>
    </w:p>
    <w:p w14:paraId="60B8A4B9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8.2 Положение о государственной историко–культурной экспертизе, утвержденное Постановлением Правительства Российской Федерации № 569 от 15.07.2009 г.;</w:t>
      </w:r>
    </w:p>
    <w:p w14:paraId="26942939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8.3 Постановление Правительства Российской Федерации № 501 от 27.04.2017 г. «О внесении изменений в положение о государственной историко–культурной экспертизе»;</w:t>
      </w:r>
    </w:p>
    <w:p w14:paraId="1CFE2549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8.4 Приказ Министерства культуры РФ от 3 октября 2011 г. № 954 «Об утверждении Положения о едином государственном реестре объектов культурного наследия (памятников истории и культуры) народов Российской Федерации»;</w:t>
      </w:r>
    </w:p>
    <w:p w14:paraId="5CE91020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8.5 Государственный контракт №06–19/004 от 11 октября 2023 года на оказание услуг по проведению государственной историко–культурной экспертизы документации, обосновывающей принятие решения о включении в единый государственный реестр объектов культурного наследия (памятников истории и культуры) народов Российской Федерации между Комитетом по охране объектов культурного наследия Чукотского автономного округа и аттестованным экспертом Министерства культуры РФ Кирьяновым Н.С.</w:t>
      </w:r>
    </w:p>
    <w:p w14:paraId="6254A415" w14:textId="5BF2E65D" w:rsidR="007C43BB" w:rsidRDefault="00BB7C55" w:rsidP="007C43BB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Цель экспертизы</w:t>
      </w:r>
      <w:r>
        <w:rPr>
          <w:rFonts w:ascii="Times New Roman" w:hAnsi="Times New Roman" w:cs="Times New Roman"/>
          <w:sz w:val="28"/>
          <w:szCs w:val="28"/>
        </w:rPr>
        <w:t xml:space="preserve">: Обоснование включения (либо отказа во включении) в Единый государственный реестр объектов культурного наследия (памятников истории и культуры) народов Российской Федерации выявленного объекта культурного наследия (далее – ВОКН) </w:t>
      </w:r>
      <w:bookmarkStart w:id="1" w:name="_Hlk153012274"/>
      <w:r w:rsidR="00BB4BF0">
        <w:rPr>
          <w:rFonts w:ascii="Times New Roman" w:hAnsi="Times New Roman" w:cs="Times New Roman"/>
          <w:sz w:val="28"/>
          <w:szCs w:val="28"/>
        </w:rPr>
        <w:t>«Чукотстрой. Дистанция «</w:t>
      </w:r>
      <w:r w:rsidR="003969D8">
        <w:rPr>
          <w:rFonts w:ascii="Times New Roman" w:hAnsi="Times New Roman" w:cs="Times New Roman"/>
          <w:sz w:val="28"/>
          <w:szCs w:val="28"/>
        </w:rPr>
        <w:t xml:space="preserve">190-й км </w:t>
      </w:r>
      <w:r w:rsidR="00B07122">
        <w:rPr>
          <w:rFonts w:ascii="Times New Roman" w:hAnsi="Times New Roman" w:cs="Times New Roman"/>
          <w:sz w:val="28"/>
          <w:szCs w:val="28"/>
        </w:rPr>
        <w:t>автодороги</w:t>
      </w:r>
      <w:r w:rsidR="00BB4BF0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bookmarkEnd w:id="1"/>
      <w:r>
        <w:rPr>
          <w:rFonts w:ascii="Times New Roman" w:hAnsi="Times New Roman" w:cs="Times New Roman"/>
          <w:sz w:val="28"/>
          <w:szCs w:val="28"/>
        </w:rPr>
        <w:t>. При положительном заключении экспертизы – определение категории историко–культурного значения ВОКН, его предмета охраны, границ территории и режима использования земель в границах территории.</w:t>
      </w:r>
    </w:p>
    <w:p w14:paraId="04D5F938" w14:textId="5F9C4A8C" w:rsidR="00132177" w:rsidRPr="00B07122" w:rsidRDefault="00BB7C55" w:rsidP="00B07122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 w:rsidRPr="007C43BB">
        <w:rPr>
          <w:rFonts w:ascii="Times New Roman" w:hAnsi="Times New Roman" w:cs="Times New Roman"/>
          <w:i/>
          <w:iCs/>
          <w:sz w:val="28"/>
          <w:szCs w:val="28"/>
        </w:rPr>
        <w:t>Объект экспертизы</w:t>
      </w:r>
      <w:r w:rsidRPr="007C43BB">
        <w:rPr>
          <w:rFonts w:ascii="Times New Roman" w:hAnsi="Times New Roman" w:cs="Times New Roman"/>
          <w:sz w:val="28"/>
          <w:szCs w:val="28"/>
        </w:rPr>
        <w:t xml:space="preserve">: </w:t>
      </w:r>
      <w:bookmarkStart w:id="2" w:name="_Hlk153012774"/>
      <w:r w:rsidR="007C43BB" w:rsidRPr="007C43BB">
        <w:rPr>
          <w:rFonts w:ascii="Times New Roman" w:hAnsi="Times New Roman" w:cs="Times New Roman"/>
          <w:sz w:val="28"/>
          <w:szCs w:val="28"/>
        </w:rPr>
        <w:t>Выявленный объект культурного наследия</w:t>
      </w:r>
      <w:r w:rsidRPr="007C43BB">
        <w:rPr>
          <w:rFonts w:ascii="Times New Roman" w:hAnsi="Times New Roman" w:cs="Times New Roman"/>
          <w:sz w:val="28"/>
          <w:szCs w:val="28"/>
        </w:rPr>
        <w:t xml:space="preserve"> </w:t>
      </w:r>
      <w:r w:rsidR="00BB4BF0" w:rsidRPr="007C43BB">
        <w:rPr>
          <w:rFonts w:ascii="Times New Roman" w:hAnsi="Times New Roman" w:cs="Times New Roman"/>
          <w:sz w:val="28"/>
          <w:szCs w:val="28"/>
        </w:rPr>
        <w:t>«Чукотстрой. Дистанция «</w:t>
      </w:r>
      <w:r w:rsidR="003969D8">
        <w:rPr>
          <w:rFonts w:ascii="Times New Roman" w:hAnsi="Times New Roman" w:cs="Times New Roman"/>
          <w:sz w:val="28"/>
          <w:szCs w:val="28"/>
        </w:rPr>
        <w:t xml:space="preserve">190-й км </w:t>
      </w:r>
      <w:r w:rsidR="00B07122">
        <w:rPr>
          <w:rFonts w:ascii="Times New Roman" w:hAnsi="Times New Roman" w:cs="Times New Roman"/>
          <w:sz w:val="28"/>
          <w:szCs w:val="28"/>
        </w:rPr>
        <w:t>автодороги</w:t>
      </w:r>
      <w:r w:rsidR="00BB4BF0" w:rsidRPr="007C43BB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bookmarkEnd w:id="2"/>
      <w:r w:rsidRPr="007C43BB">
        <w:rPr>
          <w:rFonts w:ascii="Times New Roman" w:hAnsi="Times New Roman" w:cs="Times New Roman"/>
          <w:sz w:val="28"/>
          <w:szCs w:val="28"/>
        </w:rPr>
        <w:t xml:space="preserve">, </w:t>
      </w:r>
      <w:bookmarkStart w:id="3" w:name="_Hlk153028258"/>
      <w:r w:rsidR="00132177" w:rsidRPr="007C43BB">
        <w:rPr>
          <w:rFonts w:ascii="Times New Roman" w:hAnsi="Times New Roman" w:cs="Times New Roman"/>
          <w:sz w:val="28"/>
          <w:szCs w:val="28"/>
        </w:rPr>
        <w:t xml:space="preserve">расположенного по адресу (местонахождение): </w:t>
      </w:r>
      <w:bookmarkStart w:id="4" w:name="_Hlk153120464"/>
      <w:bookmarkStart w:id="5" w:name="_Hlk153122253"/>
      <w:r w:rsidR="00C62E85" w:rsidRPr="00C62E85">
        <w:rPr>
          <w:rFonts w:ascii="Times New Roman" w:hAnsi="Times New Roman" w:cs="Times New Roman"/>
          <w:sz w:val="28"/>
          <w:szCs w:val="28"/>
        </w:rPr>
        <w:t xml:space="preserve">Чукотский автономный округ, Иультинский район, 190-й км трассы </w:t>
      </w:r>
      <w:r w:rsidR="00C62E85">
        <w:rPr>
          <w:rFonts w:ascii="Times New Roman" w:hAnsi="Times New Roman" w:cs="Times New Roman"/>
          <w:sz w:val="28"/>
          <w:szCs w:val="28"/>
        </w:rPr>
        <w:t>«</w:t>
      </w:r>
      <w:r w:rsidR="00C62E85" w:rsidRPr="00C62E85">
        <w:rPr>
          <w:rFonts w:ascii="Times New Roman" w:hAnsi="Times New Roman" w:cs="Times New Roman"/>
          <w:sz w:val="28"/>
          <w:szCs w:val="28"/>
        </w:rPr>
        <w:t>Эгвекинот-Иультин</w:t>
      </w:r>
      <w:r w:rsidR="00C62E85">
        <w:rPr>
          <w:rFonts w:ascii="Times New Roman" w:hAnsi="Times New Roman" w:cs="Times New Roman"/>
          <w:sz w:val="28"/>
          <w:szCs w:val="28"/>
        </w:rPr>
        <w:t>»</w:t>
      </w:r>
      <w:r w:rsidR="00C62E85" w:rsidRPr="00C62E85">
        <w:rPr>
          <w:rFonts w:ascii="Times New Roman" w:hAnsi="Times New Roman" w:cs="Times New Roman"/>
          <w:sz w:val="28"/>
          <w:szCs w:val="28"/>
        </w:rPr>
        <w:t xml:space="preserve">, на </w:t>
      </w:r>
      <w:r w:rsidR="00C62E85" w:rsidRPr="00C62E85">
        <w:rPr>
          <w:rFonts w:ascii="Times New Roman" w:hAnsi="Times New Roman" w:cs="Times New Roman"/>
          <w:sz w:val="28"/>
          <w:szCs w:val="28"/>
        </w:rPr>
        <w:lastRenderedPageBreak/>
        <w:t>левобережье руч. Медвежки, левого притока р. Амгуэма, у подножия левого склона долины ручья, с восточной стороны автодороги Эгвекинот-Иультин.</w:t>
      </w:r>
      <w:r w:rsidR="00C62E85">
        <w:rPr>
          <w:rFonts w:ascii="Times New Roman" w:hAnsi="Times New Roman" w:cs="Times New Roman"/>
          <w:sz w:val="28"/>
          <w:szCs w:val="28"/>
        </w:rPr>
        <w:t xml:space="preserve"> </w:t>
      </w:r>
      <w:bookmarkEnd w:id="5"/>
      <w:r w:rsidR="00132177" w:rsidRPr="00B07122">
        <w:rPr>
          <w:rFonts w:ascii="Times New Roman" w:hAnsi="Times New Roman" w:cs="Times New Roman"/>
          <w:sz w:val="28"/>
          <w:szCs w:val="28"/>
        </w:rPr>
        <w:t>ВОКН «Чукотстрой. Дистанция «</w:t>
      </w:r>
      <w:r w:rsidR="003969D8">
        <w:rPr>
          <w:rFonts w:ascii="Times New Roman" w:hAnsi="Times New Roman" w:cs="Times New Roman"/>
          <w:sz w:val="28"/>
          <w:szCs w:val="28"/>
        </w:rPr>
        <w:t xml:space="preserve">190-й км </w:t>
      </w:r>
      <w:r w:rsidR="00B07122" w:rsidRPr="00B07122">
        <w:rPr>
          <w:rFonts w:ascii="Times New Roman" w:hAnsi="Times New Roman" w:cs="Times New Roman"/>
          <w:sz w:val="28"/>
          <w:szCs w:val="28"/>
        </w:rPr>
        <w:t>автодороги</w:t>
      </w:r>
      <w:r w:rsidR="00132177" w:rsidRPr="00B07122">
        <w:rPr>
          <w:rFonts w:ascii="Times New Roman" w:hAnsi="Times New Roman" w:cs="Times New Roman"/>
          <w:sz w:val="28"/>
          <w:szCs w:val="28"/>
        </w:rPr>
        <w:t xml:space="preserve"> Эгвекинот Иультин» расположен на землях не разграниченной государственной собственности в границах кадастрового квартала 87:06:01000</w:t>
      </w:r>
      <w:r w:rsidR="00C62E85">
        <w:rPr>
          <w:rFonts w:ascii="Times New Roman" w:hAnsi="Times New Roman" w:cs="Times New Roman"/>
          <w:sz w:val="28"/>
          <w:szCs w:val="28"/>
        </w:rPr>
        <w:t>1</w:t>
      </w:r>
      <w:r w:rsidR="00132177" w:rsidRPr="00B07122">
        <w:rPr>
          <w:rFonts w:ascii="Times New Roman" w:hAnsi="Times New Roman" w:cs="Times New Roman"/>
          <w:sz w:val="28"/>
          <w:szCs w:val="28"/>
        </w:rPr>
        <w:t>.</w:t>
      </w:r>
    </w:p>
    <w:bookmarkEnd w:id="3"/>
    <w:bookmarkEnd w:id="4"/>
    <w:p w14:paraId="2AEE7F67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Перечень документов, представленных заказчиком экспертизы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1A9A5CE7" w14:textId="77777777" w:rsidR="001410AE" w:rsidRDefault="00BB7C55" w:rsidP="00E729AA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Письмо Комитета по охране объектов культурного наследия Чукотского автономного округа №04–11/651 от 16.10.2023 г. аттестованному эксперту по проведению ГИКЭ Н.С. Кирьянову с указанием перечня имеющихся материалов по объектам экспертизы – на 7 (семи) листах;</w:t>
      </w:r>
    </w:p>
    <w:p w14:paraId="518C3345" w14:textId="77777777" w:rsidR="001F4949" w:rsidRDefault="00BB7C55" w:rsidP="00E729AA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Приказ Департамента образования, культуры и спорта Чукотского автономного округа №01–21/370 от 31.05.2016 г. «О постановке на государственный учет, охрану и включении в государственный перечень выявленных объектов культурного наследия, расположенных на территории Чукотского автономного округа» – на 20 (двадцати) листах;</w:t>
      </w:r>
    </w:p>
    <w:p w14:paraId="63EB8FFA" w14:textId="5AD5B9D8" w:rsidR="001F4949" w:rsidRDefault="001F4949" w:rsidP="00E729AA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bookmarkStart w:id="6" w:name="_Hlk153111997"/>
      <w:r w:rsidRPr="001F4949">
        <w:rPr>
          <w:rFonts w:ascii="Times New Roman" w:hAnsi="Times New Roman" w:cs="Times New Roman"/>
          <w:sz w:val="28"/>
          <w:szCs w:val="28"/>
        </w:rPr>
        <w:t xml:space="preserve">приказ Комитета по охране объектов культурного наследия Чукотского автономного округа №02-02/004 от 11.04.2023 г. «Об утверждении границ территорий и правового режима использования земельных участков в границах территорий выявленных объектов культурного наследия в городском округе Эгвекинот Чукотского автономного округа» - </w:t>
      </w:r>
      <w:r w:rsidR="00051AF5">
        <w:rPr>
          <w:rFonts w:ascii="Times New Roman" w:hAnsi="Times New Roman" w:cs="Times New Roman"/>
          <w:sz w:val="28"/>
          <w:szCs w:val="28"/>
        </w:rPr>
        <w:t xml:space="preserve">на </w:t>
      </w:r>
      <w:r w:rsidRPr="001F4949">
        <w:rPr>
          <w:rFonts w:ascii="Times New Roman" w:hAnsi="Times New Roman" w:cs="Times New Roman"/>
          <w:sz w:val="28"/>
          <w:szCs w:val="28"/>
        </w:rPr>
        <w:t xml:space="preserve">16 </w:t>
      </w:r>
      <w:r w:rsidR="00051AF5">
        <w:rPr>
          <w:rFonts w:ascii="Times New Roman" w:hAnsi="Times New Roman" w:cs="Times New Roman"/>
          <w:sz w:val="28"/>
          <w:szCs w:val="28"/>
        </w:rPr>
        <w:t xml:space="preserve">(шестнадцати) </w:t>
      </w:r>
      <w:r w:rsidRPr="001F4949">
        <w:rPr>
          <w:rFonts w:ascii="Times New Roman" w:hAnsi="Times New Roman" w:cs="Times New Roman"/>
          <w:sz w:val="28"/>
          <w:szCs w:val="28"/>
        </w:rPr>
        <w:t>л</w:t>
      </w:r>
      <w:r w:rsidR="00051AF5">
        <w:rPr>
          <w:rFonts w:ascii="Times New Roman" w:hAnsi="Times New Roman" w:cs="Times New Roman"/>
          <w:sz w:val="28"/>
          <w:szCs w:val="28"/>
        </w:rPr>
        <w:t>истах</w:t>
      </w:r>
      <w:r w:rsidRPr="001F4949">
        <w:rPr>
          <w:rFonts w:ascii="Times New Roman" w:hAnsi="Times New Roman" w:cs="Times New Roman"/>
          <w:sz w:val="28"/>
          <w:szCs w:val="28"/>
        </w:rPr>
        <w:t>;</w:t>
      </w:r>
    </w:p>
    <w:p w14:paraId="034B377C" w14:textId="77777777" w:rsidR="00051AF5" w:rsidRDefault="00051AF5" w:rsidP="00E729AA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bookmarkStart w:id="7" w:name="_Hlk153104528"/>
      <w:bookmarkEnd w:id="6"/>
      <w:r>
        <w:rPr>
          <w:rFonts w:ascii="Times New Roman" w:hAnsi="Times New Roman" w:cs="Times New Roman"/>
          <w:sz w:val="28"/>
          <w:szCs w:val="28"/>
        </w:rPr>
        <w:t xml:space="preserve">Аннотационный отчет ООО «АрхеоЧукотка» по проекту «Обследование современного состояния объектов культурного наследия, расположенных на территории городского округа Эгвекинот Чукотского автономного округа» </w:t>
      </w:r>
      <w:r w:rsidRPr="00051AF5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рукопись</w:t>
      </w:r>
      <w:r w:rsidRPr="00051AF5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>. Анадырь, 2022. – на 140 (ста сорока) листах;</w:t>
      </w:r>
    </w:p>
    <w:p w14:paraId="34FA71CE" w14:textId="088B75BA" w:rsidR="00051AF5" w:rsidRDefault="001F4949" w:rsidP="00E729AA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bookmarkStart w:id="8" w:name="_Hlk153013373"/>
      <w:r w:rsidRPr="00051AF5">
        <w:rPr>
          <w:rFonts w:ascii="Times New Roman" w:hAnsi="Times New Roman" w:cs="Times New Roman"/>
          <w:sz w:val="28"/>
          <w:szCs w:val="28"/>
        </w:rPr>
        <w:t xml:space="preserve">исторические сведения об объекте культурного наследия – </w:t>
      </w:r>
      <w:r w:rsidR="00051AF5">
        <w:rPr>
          <w:rFonts w:ascii="Times New Roman" w:hAnsi="Times New Roman" w:cs="Times New Roman"/>
          <w:sz w:val="28"/>
          <w:szCs w:val="28"/>
        </w:rPr>
        <w:t xml:space="preserve">на </w:t>
      </w:r>
      <w:r w:rsidRPr="00051AF5">
        <w:rPr>
          <w:rFonts w:ascii="Times New Roman" w:hAnsi="Times New Roman" w:cs="Times New Roman"/>
          <w:sz w:val="28"/>
          <w:szCs w:val="28"/>
        </w:rPr>
        <w:t>2</w:t>
      </w:r>
      <w:r w:rsidR="00051AF5">
        <w:rPr>
          <w:rFonts w:ascii="Times New Roman" w:hAnsi="Times New Roman" w:cs="Times New Roman"/>
          <w:sz w:val="28"/>
          <w:szCs w:val="28"/>
        </w:rPr>
        <w:t xml:space="preserve"> (двух) </w:t>
      </w:r>
      <w:r w:rsidRPr="00051AF5">
        <w:rPr>
          <w:rFonts w:ascii="Times New Roman" w:hAnsi="Times New Roman" w:cs="Times New Roman"/>
          <w:sz w:val="28"/>
          <w:szCs w:val="28"/>
        </w:rPr>
        <w:t>л</w:t>
      </w:r>
      <w:r w:rsidR="00051AF5">
        <w:rPr>
          <w:rFonts w:ascii="Times New Roman" w:hAnsi="Times New Roman" w:cs="Times New Roman"/>
          <w:sz w:val="28"/>
          <w:szCs w:val="28"/>
        </w:rPr>
        <w:t>истах</w:t>
      </w:r>
      <w:r w:rsidRPr="00051AF5">
        <w:rPr>
          <w:rFonts w:ascii="Times New Roman" w:hAnsi="Times New Roman" w:cs="Times New Roman"/>
          <w:sz w:val="28"/>
          <w:szCs w:val="28"/>
        </w:rPr>
        <w:t>;</w:t>
      </w:r>
    </w:p>
    <w:bookmarkEnd w:id="7"/>
    <w:p w14:paraId="569BD977" w14:textId="4FD92DB1" w:rsidR="00B07122" w:rsidRDefault="00322A9F" w:rsidP="00E729AA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 w:rsidRPr="00322A9F">
        <w:rPr>
          <w:rFonts w:ascii="Times New Roman" w:hAnsi="Times New Roman" w:cs="Times New Roman"/>
          <w:sz w:val="28"/>
          <w:szCs w:val="28"/>
        </w:rPr>
        <w:t>Границы ВОКН «Чукотстрой. Дистанция «</w:t>
      </w:r>
      <w:r w:rsidR="003969D8">
        <w:rPr>
          <w:rFonts w:ascii="Times New Roman" w:hAnsi="Times New Roman" w:cs="Times New Roman"/>
          <w:sz w:val="28"/>
          <w:szCs w:val="28"/>
        </w:rPr>
        <w:t xml:space="preserve">190-й км </w:t>
      </w:r>
      <w:r w:rsidR="00B07122">
        <w:rPr>
          <w:rFonts w:ascii="Times New Roman" w:hAnsi="Times New Roman" w:cs="Times New Roman"/>
          <w:sz w:val="28"/>
          <w:szCs w:val="28"/>
        </w:rPr>
        <w:t>автодороги</w:t>
      </w:r>
      <w:r w:rsidRPr="00322A9F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r w:rsidR="00B07122">
        <w:rPr>
          <w:rFonts w:ascii="Times New Roman" w:hAnsi="Times New Roman" w:cs="Times New Roman"/>
          <w:sz w:val="28"/>
          <w:szCs w:val="28"/>
        </w:rPr>
        <w:t xml:space="preserve"> </w:t>
      </w:r>
      <w:r w:rsidRPr="00322A9F">
        <w:rPr>
          <w:rFonts w:ascii="Times New Roman" w:hAnsi="Times New Roman" w:cs="Times New Roman"/>
          <w:sz w:val="28"/>
          <w:szCs w:val="28"/>
        </w:rPr>
        <w:t xml:space="preserve">в формате kml – 1 (один) файл [электронный ресурс] // </w:t>
      </w:r>
      <w:r w:rsidR="009413C6" w:rsidRPr="009413C6">
        <w:rPr>
          <w:rFonts w:ascii="Times New Roman" w:hAnsi="Times New Roman" w:cs="Times New Roman"/>
          <w:sz w:val="28"/>
          <w:szCs w:val="28"/>
        </w:rPr>
        <w:lastRenderedPageBreak/>
        <w:t>URL:</w:t>
      </w:r>
      <w:r w:rsidR="00C62E85">
        <w:rPr>
          <w:rFonts w:ascii="Times New Roman" w:hAnsi="Times New Roman" w:cs="Times New Roman"/>
          <w:sz w:val="28"/>
          <w:szCs w:val="28"/>
        </w:rPr>
        <w:t xml:space="preserve"> </w:t>
      </w:r>
      <w:r w:rsidR="00C62E85" w:rsidRPr="00C62E85">
        <w:rPr>
          <w:rFonts w:ascii="Times New Roman" w:hAnsi="Times New Roman" w:cs="Times New Roman"/>
          <w:sz w:val="28"/>
          <w:szCs w:val="28"/>
        </w:rPr>
        <w:t>https://earth.google.com/web/@67.79280973,-178.7460155,271.93860771a,1000.01900147d,30y,0h,0t,0r/data=OgMKATA</w:t>
      </w:r>
      <w:r w:rsidR="009413C6">
        <w:rPr>
          <w:rFonts w:ascii="Times New Roman" w:hAnsi="Times New Roman" w:cs="Times New Roman"/>
          <w:sz w:val="28"/>
          <w:szCs w:val="28"/>
        </w:rPr>
        <w:t xml:space="preserve"> (Дата обращения: 09.12.2023 г.)</w:t>
      </w:r>
      <w:r w:rsidR="00C62E85">
        <w:rPr>
          <w:rFonts w:ascii="Times New Roman" w:hAnsi="Times New Roman" w:cs="Times New Roman"/>
          <w:sz w:val="28"/>
          <w:szCs w:val="28"/>
        </w:rPr>
        <w:t>.</w:t>
      </w:r>
    </w:p>
    <w:bookmarkEnd w:id="8"/>
    <w:p w14:paraId="74E575C5" w14:textId="77777777" w:rsidR="004A6F01" w:rsidRDefault="00BB7C55" w:rsidP="004A6F01">
      <w:pPr>
        <w:pStyle w:val="afb"/>
        <w:numPr>
          <w:ilvl w:val="0"/>
          <w:numId w:val="1"/>
        </w:numPr>
        <w:tabs>
          <w:tab w:val="left" w:pos="426"/>
          <w:tab w:val="left" w:pos="868"/>
        </w:tabs>
        <w:spacing w:line="360" w:lineRule="auto"/>
        <w:ind w:left="41" w:firstLine="385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Сведения об обстоятельствах, повлиявших на процесс проведения и результаты экспертиз: </w:t>
      </w:r>
      <w:r>
        <w:rPr>
          <w:rFonts w:ascii="Times New Roman" w:hAnsi="Times New Roman" w:cs="Times New Roman"/>
          <w:sz w:val="28"/>
          <w:szCs w:val="28"/>
        </w:rPr>
        <w:t>отсутствуют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14:paraId="44F8CF7B" w14:textId="77777777" w:rsidR="004A6F01" w:rsidRPr="004A6F01" w:rsidRDefault="00BB7C55" w:rsidP="004A6F01">
      <w:pPr>
        <w:pStyle w:val="afb"/>
        <w:numPr>
          <w:ilvl w:val="0"/>
          <w:numId w:val="1"/>
        </w:numPr>
        <w:tabs>
          <w:tab w:val="left" w:pos="426"/>
          <w:tab w:val="left" w:pos="868"/>
        </w:tabs>
        <w:spacing w:line="360" w:lineRule="auto"/>
        <w:ind w:left="41" w:firstLine="385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A6F01">
        <w:rPr>
          <w:rFonts w:ascii="Times New Roman" w:hAnsi="Times New Roman" w:cs="Times New Roman"/>
          <w:i/>
          <w:sz w:val="28"/>
          <w:szCs w:val="28"/>
        </w:rPr>
        <w:t xml:space="preserve">Сведения о проведенных исследованиях с указанием примененных методов, объема и характера выполненных работ и их результатов: </w:t>
      </w:r>
      <w:r w:rsidR="004A6F01">
        <w:rPr>
          <w:rFonts w:ascii="Times New Roman" w:eastAsia="Calibri" w:hAnsi="Times New Roman" w:cs="Times New Roman"/>
          <w:sz w:val="28"/>
          <w:szCs w:val="28"/>
        </w:rPr>
        <w:t>в</w:t>
      </w:r>
      <w:r w:rsidR="004A6F01" w:rsidRPr="004A6F01">
        <w:rPr>
          <w:rFonts w:ascii="Times New Roman" w:eastAsia="Calibri" w:hAnsi="Times New Roman" w:cs="Times New Roman"/>
          <w:sz w:val="28"/>
          <w:szCs w:val="28"/>
        </w:rPr>
        <w:t xml:space="preserve"> ходе исследования эксперт стремился к достижению научной обоснованности, объективности и законности. Основным принципом проведения экспертизы являлось соблюдение презумпции сохранности объекта культурного наследия при любой намечаемой хозяйственной деятельности. Принцип соблюдения требований безопасности в отношении объекта культурного наследия дополнялся требованиями достоверности и полноты информации, которая легла в основу выводов эксперта.</w:t>
      </w:r>
    </w:p>
    <w:p w14:paraId="132FCF8C" w14:textId="61384F1F" w:rsidR="004A6F01" w:rsidRDefault="004A6F01" w:rsidP="00682A06">
      <w:pPr>
        <w:pStyle w:val="afb"/>
        <w:tabs>
          <w:tab w:val="left" w:pos="284"/>
          <w:tab w:val="left" w:pos="868"/>
        </w:tabs>
        <w:spacing w:line="360" w:lineRule="auto"/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6F01">
        <w:rPr>
          <w:rFonts w:ascii="Times New Roman" w:eastAsia="Calibri" w:hAnsi="Times New Roman" w:cs="Times New Roman"/>
          <w:sz w:val="28"/>
          <w:szCs w:val="28"/>
        </w:rPr>
        <w:t>При подготовке настоящего заключения изучены все представленные на экспертизу документы –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4A6F01">
        <w:rPr>
          <w:rFonts w:ascii="Times New Roman" w:eastAsia="Calibri" w:hAnsi="Times New Roman" w:cs="Times New Roman"/>
          <w:sz w:val="28"/>
          <w:szCs w:val="28"/>
        </w:rPr>
        <w:t xml:space="preserve">нормативно–правовые акты </w:t>
      </w:r>
      <w:r>
        <w:rPr>
          <w:rFonts w:ascii="Times New Roman" w:eastAsia="Calibri" w:hAnsi="Times New Roman" w:cs="Times New Roman"/>
          <w:sz w:val="28"/>
          <w:szCs w:val="28"/>
        </w:rPr>
        <w:t xml:space="preserve">и документы </w:t>
      </w:r>
      <w:r w:rsidRPr="004A6F01">
        <w:rPr>
          <w:rFonts w:ascii="Times New Roman" w:eastAsia="Calibri" w:hAnsi="Times New Roman" w:cs="Times New Roman"/>
          <w:sz w:val="28"/>
          <w:szCs w:val="28"/>
        </w:rPr>
        <w:t>Департамента образования, культуры и спорта Чукотского автономного округа, Комитета по охране объектов культурного наследия Чукотского автономного округа</w:t>
      </w:r>
      <w:r>
        <w:rPr>
          <w:rFonts w:ascii="Times New Roman" w:eastAsia="Calibri" w:hAnsi="Times New Roman" w:cs="Times New Roman"/>
          <w:sz w:val="28"/>
          <w:szCs w:val="28"/>
        </w:rPr>
        <w:t>, аннотационный отчет ООО «АрхеоЧукотка»,</w:t>
      </w:r>
      <w:r w:rsidRPr="004A6F0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исторические сведения об объекте культурного наследия, а также фотографии и границы современного состояния, </w:t>
      </w:r>
      <w:r w:rsidRPr="004A6F01">
        <w:rPr>
          <w:rFonts w:ascii="Times New Roman" w:eastAsia="Calibri" w:hAnsi="Times New Roman" w:cs="Times New Roman"/>
          <w:sz w:val="28"/>
          <w:szCs w:val="28"/>
        </w:rPr>
        <w:t xml:space="preserve">касающиеся </w:t>
      </w:r>
      <w:bookmarkStart w:id="9" w:name="_Hlk153018963"/>
      <w:r w:rsidRPr="004A6F01">
        <w:rPr>
          <w:rFonts w:ascii="Times New Roman" w:eastAsia="Calibri" w:hAnsi="Times New Roman" w:cs="Times New Roman"/>
          <w:sz w:val="28"/>
          <w:szCs w:val="28"/>
        </w:rPr>
        <w:t>ВОКН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bookmarkStart w:id="10" w:name="_Hlk153028202"/>
      <w:r>
        <w:rPr>
          <w:rFonts w:ascii="Times New Roman" w:eastAsia="Calibri" w:hAnsi="Times New Roman" w:cs="Times New Roman"/>
          <w:sz w:val="28"/>
          <w:szCs w:val="28"/>
        </w:rPr>
        <w:t>«</w:t>
      </w:r>
      <w:r w:rsidRPr="004A6F01">
        <w:rPr>
          <w:rFonts w:ascii="Times New Roman" w:eastAsia="Calibri" w:hAnsi="Times New Roman" w:cs="Times New Roman"/>
          <w:sz w:val="28"/>
          <w:szCs w:val="28"/>
        </w:rPr>
        <w:t>Чукотстрой. Дистанция «</w:t>
      </w:r>
      <w:r w:rsidR="003969D8">
        <w:rPr>
          <w:rFonts w:ascii="Times New Roman" w:eastAsia="Calibri" w:hAnsi="Times New Roman" w:cs="Times New Roman"/>
          <w:sz w:val="28"/>
          <w:szCs w:val="28"/>
        </w:rPr>
        <w:t xml:space="preserve">190-й км </w:t>
      </w:r>
      <w:r w:rsidR="00B07122">
        <w:rPr>
          <w:rFonts w:ascii="Times New Roman" w:eastAsia="Calibri" w:hAnsi="Times New Roman" w:cs="Times New Roman"/>
          <w:sz w:val="28"/>
          <w:szCs w:val="28"/>
        </w:rPr>
        <w:t>автодороги</w:t>
      </w:r>
      <w:r w:rsidRPr="004A6F01">
        <w:rPr>
          <w:rFonts w:ascii="Times New Roman" w:eastAsia="Calibri" w:hAnsi="Times New Roman" w:cs="Times New Roman"/>
          <w:sz w:val="28"/>
          <w:szCs w:val="28"/>
        </w:rPr>
        <w:t xml:space="preserve"> Эгвекинот Иультин</w:t>
      </w:r>
      <w:r>
        <w:rPr>
          <w:rFonts w:ascii="Times New Roman" w:eastAsia="Calibri" w:hAnsi="Times New Roman" w:cs="Times New Roman"/>
          <w:sz w:val="28"/>
          <w:szCs w:val="28"/>
        </w:rPr>
        <w:t>»</w:t>
      </w:r>
      <w:bookmarkEnd w:id="9"/>
      <w:bookmarkEnd w:id="10"/>
      <w:r w:rsidRPr="004A6F01">
        <w:rPr>
          <w:rFonts w:ascii="Times New Roman" w:eastAsia="Calibri" w:hAnsi="Times New Roman" w:cs="Times New Roman"/>
          <w:sz w:val="28"/>
          <w:szCs w:val="28"/>
        </w:rPr>
        <w:t xml:space="preserve">, включающие в себя </w:t>
      </w:r>
      <w:r>
        <w:rPr>
          <w:rFonts w:ascii="Times New Roman" w:eastAsia="Calibri" w:hAnsi="Times New Roman" w:cs="Times New Roman"/>
          <w:sz w:val="28"/>
          <w:szCs w:val="28"/>
        </w:rPr>
        <w:t xml:space="preserve">общую характеристику местоположения и состояния объекта, историю его возникновения, </w:t>
      </w:r>
      <w:r w:rsidR="00682A06">
        <w:rPr>
          <w:rFonts w:ascii="Times New Roman" w:eastAsia="Calibri" w:hAnsi="Times New Roman" w:cs="Times New Roman"/>
          <w:sz w:val="28"/>
          <w:szCs w:val="28"/>
        </w:rPr>
        <w:t>его историко-культурное определение, наименование, адрес (в соответствии с приказом</w:t>
      </w:r>
      <w:r w:rsidR="00682A06" w:rsidRPr="00682A06">
        <w:t xml:space="preserve"> </w:t>
      </w:r>
      <w:r w:rsidR="00682A06" w:rsidRPr="00682A06">
        <w:rPr>
          <w:rFonts w:ascii="Times New Roman" w:eastAsia="Calibri" w:hAnsi="Times New Roman" w:cs="Times New Roman"/>
          <w:sz w:val="28"/>
          <w:szCs w:val="28"/>
        </w:rPr>
        <w:t>Департамента образования, культуры и спорта Чукотского автономного округа</w:t>
      </w:r>
      <w:r w:rsidR="00682A06">
        <w:rPr>
          <w:rFonts w:ascii="Times New Roman" w:eastAsia="Calibri" w:hAnsi="Times New Roman" w:cs="Times New Roman"/>
          <w:sz w:val="28"/>
          <w:szCs w:val="28"/>
        </w:rPr>
        <w:t xml:space="preserve">), время создания, современное техническое состояние (на 2022 год), его расположение и границы (с указанием характерных поворотных точек границ территории объекта), размер периметра и площади, архивное описание объекта (по результатам работ В.Т. Переладова в 1994 г.), описание строений на объекте, </w:t>
      </w:r>
      <w:r w:rsidR="00682A06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проект предмета охраны. </w:t>
      </w:r>
      <w:r w:rsidRPr="00FD0FDD">
        <w:rPr>
          <w:rFonts w:ascii="Times New Roman" w:eastAsia="Calibri" w:hAnsi="Times New Roman" w:cs="Times New Roman"/>
          <w:sz w:val="28"/>
          <w:szCs w:val="28"/>
        </w:rPr>
        <w:t xml:space="preserve">Также экспертом была дополнительно привлечена специальная </w:t>
      </w:r>
      <w:r w:rsidR="00FD0FDD" w:rsidRPr="00FD0FDD">
        <w:rPr>
          <w:rFonts w:ascii="Times New Roman" w:eastAsia="Calibri" w:hAnsi="Times New Roman" w:cs="Times New Roman"/>
          <w:sz w:val="28"/>
          <w:szCs w:val="28"/>
        </w:rPr>
        <w:t>историческая</w:t>
      </w:r>
      <w:r w:rsidRPr="00FD0FDD">
        <w:rPr>
          <w:rFonts w:ascii="Times New Roman" w:eastAsia="Calibri" w:hAnsi="Times New Roman" w:cs="Times New Roman"/>
          <w:sz w:val="28"/>
          <w:szCs w:val="28"/>
        </w:rPr>
        <w:t xml:space="preserve"> литература</w:t>
      </w:r>
      <w:r w:rsidR="00E22EF3">
        <w:rPr>
          <w:rFonts w:ascii="Times New Roman" w:eastAsia="Calibri" w:hAnsi="Times New Roman" w:cs="Times New Roman"/>
          <w:sz w:val="28"/>
          <w:szCs w:val="28"/>
        </w:rPr>
        <w:t xml:space="preserve"> – </w:t>
      </w:r>
      <w:r w:rsidR="00FD0FDD">
        <w:rPr>
          <w:rFonts w:ascii="Times New Roman" w:eastAsia="Calibri" w:hAnsi="Times New Roman" w:cs="Times New Roman"/>
          <w:sz w:val="28"/>
          <w:szCs w:val="28"/>
        </w:rPr>
        <w:t xml:space="preserve">кандидатская </w:t>
      </w:r>
      <w:r w:rsidR="00FD0FDD" w:rsidRPr="00FD0FDD">
        <w:rPr>
          <w:rFonts w:ascii="Times New Roman" w:eastAsia="Calibri" w:hAnsi="Times New Roman" w:cs="Times New Roman"/>
          <w:sz w:val="28"/>
          <w:szCs w:val="28"/>
        </w:rPr>
        <w:t>диссертация</w:t>
      </w:r>
      <w:r w:rsidR="00FD0FDD">
        <w:rPr>
          <w:rFonts w:ascii="Times New Roman" w:eastAsia="Calibri" w:hAnsi="Times New Roman" w:cs="Times New Roman"/>
          <w:sz w:val="28"/>
          <w:szCs w:val="28"/>
        </w:rPr>
        <w:t xml:space="preserve"> Зеляка В.Г. 2005 года</w:t>
      </w:r>
      <w:r w:rsidRPr="00FD0FDD">
        <w:rPr>
          <w:rFonts w:ascii="Times New Roman" w:eastAsia="Calibri" w:hAnsi="Times New Roman" w:cs="Times New Roman"/>
          <w:sz w:val="28"/>
          <w:szCs w:val="28"/>
        </w:rPr>
        <w:t xml:space="preserve">, а также </w:t>
      </w:r>
      <w:bookmarkStart w:id="11" w:name="_Hlk153105375"/>
      <w:r w:rsidR="00FD0FDD" w:rsidRPr="00FD0FDD">
        <w:rPr>
          <w:rFonts w:ascii="Times New Roman" w:eastAsia="Calibri" w:hAnsi="Times New Roman" w:cs="Times New Roman"/>
          <w:sz w:val="28"/>
          <w:szCs w:val="28"/>
        </w:rPr>
        <w:t>акт государственной историко-культурной экспертизы документации</w:t>
      </w:r>
      <w:r w:rsidR="00FD0FDD">
        <w:rPr>
          <w:rFonts w:ascii="Times New Roman" w:eastAsia="Calibri" w:hAnsi="Times New Roman" w:cs="Times New Roman"/>
          <w:sz w:val="28"/>
          <w:szCs w:val="28"/>
        </w:rPr>
        <w:t xml:space="preserve"> ВОКН </w:t>
      </w:r>
      <w:r w:rsidR="002D2C39" w:rsidRPr="002D2C39">
        <w:rPr>
          <w:rFonts w:ascii="Times New Roman" w:eastAsia="Calibri" w:hAnsi="Times New Roman" w:cs="Times New Roman"/>
          <w:sz w:val="28"/>
          <w:szCs w:val="28"/>
        </w:rPr>
        <w:t>«Чукотстрой. Дистанция «</w:t>
      </w:r>
      <w:r w:rsidR="002D2C39">
        <w:rPr>
          <w:rFonts w:ascii="Times New Roman" w:eastAsia="Calibri" w:hAnsi="Times New Roman" w:cs="Times New Roman"/>
          <w:sz w:val="28"/>
          <w:szCs w:val="28"/>
        </w:rPr>
        <w:t>46</w:t>
      </w:r>
      <w:r w:rsidR="002D2C39" w:rsidRPr="002D2C39">
        <w:rPr>
          <w:rFonts w:ascii="Times New Roman" w:eastAsia="Calibri" w:hAnsi="Times New Roman" w:cs="Times New Roman"/>
          <w:sz w:val="28"/>
          <w:szCs w:val="28"/>
        </w:rPr>
        <w:t>-й км автодороги Эгвекинот Иультин»</w:t>
      </w:r>
      <w:r w:rsidR="002D2C3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FD0FDD">
        <w:rPr>
          <w:rFonts w:ascii="Times New Roman" w:eastAsia="Calibri" w:hAnsi="Times New Roman" w:cs="Times New Roman"/>
          <w:sz w:val="28"/>
          <w:szCs w:val="28"/>
        </w:rPr>
        <w:t xml:space="preserve">эксперта Д.П. Волкова 2022 года – аналогичного </w:t>
      </w:r>
      <w:r w:rsidR="00FD0FDD" w:rsidRPr="00FD0FDD">
        <w:rPr>
          <w:rFonts w:ascii="Times New Roman" w:eastAsia="Calibri" w:hAnsi="Times New Roman" w:cs="Times New Roman"/>
          <w:sz w:val="28"/>
          <w:szCs w:val="28"/>
        </w:rPr>
        <w:t>ВОКН «Чукотстрой. Дистанция «</w:t>
      </w:r>
      <w:r w:rsidR="003969D8">
        <w:rPr>
          <w:rFonts w:ascii="Times New Roman" w:eastAsia="Calibri" w:hAnsi="Times New Roman" w:cs="Times New Roman"/>
          <w:sz w:val="28"/>
          <w:szCs w:val="28"/>
        </w:rPr>
        <w:t xml:space="preserve">190-й км </w:t>
      </w:r>
      <w:r w:rsidR="00B07122">
        <w:rPr>
          <w:rFonts w:ascii="Times New Roman" w:eastAsia="Calibri" w:hAnsi="Times New Roman" w:cs="Times New Roman"/>
          <w:sz w:val="28"/>
          <w:szCs w:val="28"/>
        </w:rPr>
        <w:t>автодороги</w:t>
      </w:r>
      <w:r w:rsidR="00FD0FDD" w:rsidRPr="00FD0FDD">
        <w:rPr>
          <w:rFonts w:ascii="Times New Roman" w:eastAsia="Calibri" w:hAnsi="Times New Roman" w:cs="Times New Roman"/>
          <w:sz w:val="28"/>
          <w:szCs w:val="28"/>
        </w:rPr>
        <w:t xml:space="preserve"> Эгвекинот Иультин»</w:t>
      </w:r>
      <w:r w:rsidRPr="00FD0FDD">
        <w:rPr>
          <w:rFonts w:ascii="Times New Roman" w:eastAsia="Calibri" w:hAnsi="Times New Roman" w:cs="Times New Roman"/>
          <w:sz w:val="28"/>
          <w:szCs w:val="28"/>
        </w:rPr>
        <w:t>.</w:t>
      </w:r>
      <w:r w:rsidRPr="004A6F01">
        <w:rPr>
          <w:rFonts w:ascii="Times New Roman" w:eastAsia="Calibri" w:hAnsi="Times New Roman" w:cs="Times New Roman"/>
          <w:sz w:val="28"/>
          <w:szCs w:val="28"/>
        </w:rPr>
        <w:t xml:space="preserve"> </w:t>
      </w:r>
      <w:bookmarkEnd w:id="11"/>
      <w:r w:rsidRPr="004A6F01">
        <w:rPr>
          <w:rFonts w:ascii="Times New Roman" w:eastAsia="Calibri" w:hAnsi="Times New Roman" w:cs="Times New Roman"/>
          <w:sz w:val="28"/>
          <w:szCs w:val="28"/>
        </w:rPr>
        <w:t>Имеющиеся материалы достаточны для выводов и заключения по предмету экспертизы.</w:t>
      </w:r>
    </w:p>
    <w:p w14:paraId="1F6887A8" w14:textId="77777777" w:rsidR="004A6F01" w:rsidRDefault="004A6F01" w:rsidP="004A6F01">
      <w:pPr>
        <w:pStyle w:val="afb"/>
        <w:tabs>
          <w:tab w:val="left" w:pos="284"/>
          <w:tab w:val="left" w:pos="868"/>
        </w:tabs>
        <w:spacing w:line="360" w:lineRule="auto"/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6F01">
        <w:rPr>
          <w:rFonts w:ascii="Times New Roman" w:eastAsia="Calibri" w:hAnsi="Times New Roman" w:cs="Times New Roman"/>
          <w:sz w:val="28"/>
          <w:szCs w:val="28"/>
        </w:rPr>
        <w:t>Экспертом выполнен анализ представленной документации на предмет ее соответствия действующему федеральному законодательству в сфере охраны объектов культурного наследия и других соответствующих нормативно-правовых актов, проведены историко-библиографические изыскания, составлен сравнительно-исторический анализ имеющихся данных, собранных по предмету экспертизы с формулировкой выводов.</w:t>
      </w:r>
    </w:p>
    <w:p w14:paraId="6BA2580A" w14:textId="45245F4B" w:rsidR="004A6F01" w:rsidRPr="004A6F01" w:rsidRDefault="004A6F01" w:rsidP="004A6F01">
      <w:pPr>
        <w:pStyle w:val="afb"/>
        <w:tabs>
          <w:tab w:val="left" w:pos="284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A6F01">
        <w:rPr>
          <w:rFonts w:ascii="Times New Roman" w:eastAsia="Calibri" w:hAnsi="Times New Roman" w:cs="Times New Roman"/>
          <w:sz w:val="28"/>
          <w:szCs w:val="28"/>
        </w:rPr>
        <w:t>Окончательный результат исследований (заключение) оформлен в форме Акта государственной историко-культурной экспертизы.</w:t>
      </w:r>
    </w:p>
    <w:p w14:paraId="49E114AB" w14:textId="595ABD48" w:rsidR="009B313A" w:rsidRPr="00FF4A2D" w:rsidRDefault="00BB7C55" w:rsidP="009B313A">
      <w:pPr>
        <w:pStyle w:val="afb"/>
        <w:numPr>
          <w:ilvl w:val="0"/>
          <w:numId w:val="1"/>
        </w:numPr>
        <w:tabs>
          <w:tab w:val="left" w:pos="426"/>
          <w:tab w:val="left" w:pos="868"/>
        </w:tabs>
        <w:spacing w:line="360" w:lineRule="auto"/>
        <w:ind w:left="41" w:firstLine="385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BB4BF0">
        <w:rPr>
          <w:rFonts w:ascii="Times New Roman" w:hAnsi="Times New Roman" w:cs="Times New Roman"/>
          <w:i/>
          <w:sz w:val="28"/>
          <w:szCs w:val="28"/>
        </w:rPr>
        <w:t>Факты и сведения, выявленные и установленные в результате проведенных исследований</w:t>
      </w:r>
      <w:r w:rsidRPr="00BB4BF0">
        <w:rPr>
          <w:rFonts w:ascii="Times New Roman" w:hAnsi="Times New Roman" w:cs="Times New Roman"/>
          <w:sz w:val="28"/>
          <w:szCs w:val="28"/>
        </w:rPr>
        <w:t>:</w:t>
      </w:r>
      <w:r w:rsidR="008A4574">
        <w:rPr>
          <w:rFonts w:ascii="Times New Roman" w:hAnsi="Times New Roman" w:cs="Times New Roman"/>
          <w:sz w:val="28"/>
          <w:szCs w:val="28"/>
        </w:rPr>
        <w:t xml:space="preserve"> </w:t>
      </w:r>
      <w:r w:rsidR="00E22EF3">
        <w:rPr>
          <w:rFonts w:ascii="Times New Roman" w:hAnsi="Times New Roman" w:cs="Times New Roman"/>
          <w:sz w:val="28"/>
          <w:szCs w:val="28"/>
        </w:rPr>
        <w:t>по данным аннотационного отчета ООО «АрхеоЧукотка»</w:t>
      </w:r>
      <w:r w:rsidR="00E22EF3" w:rsidRPr="009B313A">
        <w:rPr>
          <w:rFonts w:ascii="Times New Roman" w:hAnsi="Times New Roman" w:cs="Times New Roman"/>
          <w:sz w:val="28"/>
          <w:szCs w:val="28"/>
        </w:rPr>
        <w:t xml:space="preserve"> [</w:t>
      </w:r>
      <w:r w:rsidR="00E22EF3">
        <w:rPr>
          <w:rFonts w:ascii="Times New Roman" w:hAnsi="Times New Roman" w:cs="Times New Roman"/>
          <w:sz w:val="28"/>
          <w:szCs w:val="28"/>
        </w:rPr>
        <w:t>2022</w:t>
      </w:r>
      <w:r w:rsidR="00E22EF3" w:rsidRPr="009B313A">
        <w:rPr>
          <w:rFonts w:ascii="Times New Roman" w:hAnsi="Times New Roman" w:cs="Times New Roman"/>
          <w:sz w:val="28"/>
          <w:szCs w:val="28"/>
        </w:rPr>
        <w:t>]</w:t>
      </w:r>
      <w:r w:rsidR="00E22EF3">
        <w:rPr>
          <w:rFonts w:ascii="Times New Roman" w:hAnsi="Times New Roman" w:cs="Times New Roman"/>
          <w:sz w:val="28"/>
          <w:szCs w:val="28"/>
        </w:rPr>
        <w:t xml:space="preserve">, </w:t>
      </w:r>
      <w:r w:rsidR="009B313A">
        <w:rPr>
          <w:rFonts w:ascii="Times New Roman" w:hAnsi="Times New Roman" w:cs="Times New Roman"/>
          <w:sz w:val="28"/>
          <w:szCs w:val="28"/>
        </w:rPr>
        <w:t xml:space="preserve">в ходе </w:t>
      </w:r>
      <w:r w:rsidR="009B313A" w:rsidRPr="009B313A">
        <w:rPr>
          <w:rFonts w:ascii="Times New Roman" w:hAnsi="Times New Roman" w:cs="Times New Roman"/>
          <w:sz w:val="28"/>
          <w:szCs w:val="28"/>
        </w:rPr>
        <w:t>обследовани</w:t>
      </w:r>
      <w:r w:rsidR="009B313A">
        <w:rPr>
          <w:rFonts w:ascii="Times New Roman" w:hAnsi="Times New Roman" w:cs="Times New Roman"/>
          <w:sz w:val="28"/>
          <w:szCs w:val="28"/>
        </w:rPr>
        <w:t>я в 2022 году</w:t>
      </w:r>
      <w:r w:rsidR="009B313A" w:rsidRPr="009B313A">
        <w:rPr>
          <w:rFonts w:ascii="Times New Roman" w:hAnsi="Times New Roman" w:cs="Times New Roman"/>
          <w:sz w:val="28"/>
          <w:szCs w:val="28"/>
        </w:rPr>
        <w:t xml:space="preserve"> современного состояния объектов культурного</w:t>
      </w:r>
      <w:r w:rsidR="009B313A">
        <w:rPr>
          <w:rFonts w:ascii="Times New Roman" w:hAnsi="Times New Roman" w:cs="Times New Roman"/>
          <w:sz w:val="28"/>
          <w:szCs w:val="28"/>
        </w:rPr>
        <w:t xml:space="preserve"> </w:t>
      </w:r>
      <w:r w:rsidR="009B313A" w:rsidRPr="009B313A">
        <w:rPr>
          <w:rFonts w:ascii="Times New Roman" w:hAnsi="Times New Roman" w:cs="Times New Roman"/>
          <w:sz w:val="28"/>
          <w:szCs w:val="28"/>
        </w:rPr>
        <w:t xml:space="preserve">наследия </w:t>
      </w:r>
      <w:r w:rsidR="009B313A">
        <w:rPr>
          <w:rFonts w:ascii="Times New Roman" w:hAnsi="Times New Roman" w:cs="Times New Roman"/>
          <w:sz w:val="28"/>
          <w:szCs w:val="28"/>
        </w:rPr>
        <w:t>«Чукотстрой, дистанции 67-й, 133-й, 145-й, 190-й км»</w:t>
      </w:r>
      <w:r w:rsidR="009B313A" w:rsidRPr="009B313A">
        <w:rPr>
          <w:rFonts w:ascii="Times New Roman" w:hAnsi="Times New Roman" w:cs="Times New Roman"/>
          <w:sz w:val="28"/>
          <w:szCs w:val="28"/>
        </w:rPr>
        <w:t xml:space="preserve">, </w:t>
      </w:r>
      <w:r w:rsidR="009B313A">
        <w:rPr>
          <w:rFonts w:ascii="Times New Roman" w:hAnsi="Times New Roman" w:cs="Times New Roman"/>
          <w:sz w:val="28"/>
          <w:szCs w:val="28"/>
        </w:rPr>
        <w:t xml:space="preserve">относящихся к строительству автодороги Эгвекинот-Иультин учреждениями системы ГУЛАГ, </w:t>
      </w:r>
      <w:r w:rsidR="009B313A" w:rsidRPr="009B313A">
        <w:rPr>
          <w:rFonts w:ascii="Times New Roman" w:hAnsi="Times New Roman" w:cs="Times New Roman"/>
          <w:sz w:val="28"/>
          <w:szCs w:val="28"/>
        </w:rPr>
        <w:t>расположенных на территории городского округа Эгвекинот Чукотского</w:t>
      </w:r>
      <w:r w:rsidR="009B313A">
        <w:rPr>
          <w:rFonts w:ascii="Times New Roman" w:hAnsi="Times New Roman" w:cs="Times New Roman"/>
          <w:sz w:val="28"/>
          <w:szCs w:val="28"/>
        </w:rPr>
        <w:t xml:space="preserve"> </w:t>
      </w:r>
      <w:r w:rsidR="009B313A" w:rsidRPr="009B313A">
        <w:rPr>
          <w:rFonts w:ascii="Times New Roman" w:hAnsi="Times New Roman" w:cs="Times New Roman"/>
          <w:sz w:val="28"/>
          <w:szCs w:val="28"/>
        </w:rPr>
        <w:t>автономного округа</w:t>
      </w:r>
      <w:r w:rsidR="00E22EF3">
        <w:rPr>
          <w:rFonts w:ascii="Times New Roman" w:hAnsi="Times New Roman" w:cs="Times New Roman"/>
          <w:sz w:val="28"/>
          <w:szCs w:val="28"/>
        </w:rPr>
        <w:t xml:space="preserve"> было </w:t>
      </w:r>
      <w:r w:rsidR="009B313A">
        <w:rPr>
          <w:rFonts w:ascii="Times New Roman" w:hAnsi="Times New Roman" w:cs="Times New Roman"/>
          <w:sz w:val="28"/>
          <w:szCs w:val="28"/>
        </w:rPr>
        <w:t xml:space="preserve">установлено, что ВОКН </w:t>
      </w:r>
      <w:r w:rsidR="009B313A" w:rsidRPr="009B313A">
        <w:rPr>
          <w:rFonts w:ascii="Times New Roman" w:hAnsi="Times New Roman" w:cs="Times New Roman"/>
          <w:sz w:val="28"/>
          <w:szCs w:val="28"/>
        </w:rPr>
        <w:t>«Чукотстрой. Дистанция «</w:t>
      </w:r>
      <w:r w:rsidR="003969D8">
        <w:rPr>
          <w:rFonts w:ascii="Times New Roman" w:hAnsi="Times New Roman" w:cs="Times New Roman"/>
          <w:sz w:val="28"/>
          <w:szCs w:val="28"/>
        </w:rPr>
        <w:t xml:space="preserve">190-й км </w:t>
      </w:r>
      <w:r w:rsidR="00B07122">
        <w:rPr>
          <w:rFonts w:ascii="Times New Roman" w:hAnsi="Times New Roman" w:cs="Times New Roman"/>
          <w:sz w:val="28"/>
          <w:szCs w:val="28"/>
        </w:rPr>
        <w:t>автодороги</w:t>
      </w:r>
      <w:r w:rsidR="009B313A" w:rsidRPr="009B313A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r w:rsidR="009B313A">
        <w:rPr>
          <w:rFonts w:ascii="Times New Roman" w:hAnsi="Times New Roman" w:cs="Times New Roman"/>
          <w:sz w:val="28"/>
          <w:szCs w:val="28"/>
        </w:rPr>
        <w:t xml:space="preserve"> расположен </w:t>
      </w:r>
      <w:r w:rsidR="009B313A" w:rsidRPr="009B313A">
        <w:rPr>
          <w:rFonts w:ascii="Times New Roman" w:hAnsi="Times New Roman" w:cs="Times New Roman"/>
          <w:iCs/>
          <w:sz w:val="28"/>
          <w:szCs w:val="28"/>
        </w:rPr>
        <w:t xml:space="preserve">по адресу (местонахождение): </w:t>
      </w:r>
      <w:r w:rsidR="00C62E85" w:rsidRPr="00C62E85">
        <w:rPr>
          <w:rFonts w:ascii="Times New Roman" w:hAnsi="Times New Roman" w:cs="Times New Roman"/>
          <w:iCs/>
          <w:sz w:val="28"/>
          <w:szCs w:val="28"/>
        </w:rPr>
        <w:t xml:space="preserve">Чукотский автономный округ, Иультинский район, 190-й км трассы «Эгвекинот-Иультин», на левобережье руч. Медвежки, левого притока р. Амгуэма, у подножия левого склона долины ручья, с восточной стороны автодороги Эгвекинот-Иультин. </w:t>
      </w:r>
      <w:r w:rsidR="009B313A" w:rsidRPr="009B313A">
        <w:rPr>
          <w:rFonts w:ascii="Times New Roman" w:hAnsi="Times New Roman" w:cs="Times New Roman"/>
          <w:iCs/>
          <w:sz w:val="28"/>
          <w:szCs w:val="28"/>
        </w:rPr>
        <w:t xml:space="preserve"> ВОКН </w:t>
      </w:r>
      <w:bookmarkStart w:id="12" w:name="_Hlk153100040"/>
      <w:r w:rsidR="009B313A" w:rsidRPr="009B313A">
        <w:rPr>
          <w:rFonts w:ascii="Times New Roman" w:hAnsi="Times New Roman" w:cs="Times New Roman"/>
          <w:iCs/>
          <w:sz w:val="28"/>
          <w:szCs w:val="28"/>
        </w:rPr>
        <w:t>«Чукотстрой. Дистанция «</w:t>
      </w:r>
      <w:r w:rsidR="003969D8">
        <w:rPr>
          <w:rFonts w:ascii="Times New Roman" w:hAnsi="Times New Roman" w:cs="Times New Roman"/>
          <w:iCs/>
          <w:sz w:val="28"/>
          <w:szCs w:val="28"/>
        </w:rPr>
        <w:t xml:space="preserve">190-й км </w:t>
      </w:r>
      <w:r w:rsidR="00B07122">
        <w:rPr>
          <w:rFonts w:ascii="Times New Roman" w:hAnsi="Times New Roman" w:cs="Times New Roman"/>
          <w:iCs/>
          <w:sz w:val="28"/>
          <w:szCs w:val="28"/>
        </w:rPr>
        <w:t>автодороги</w:t>
      </w:r>
      <w:r w:rsidR="009B313A" w:rsidRPr="009B313A">
        <w:rPr>
          <w:rFonts w:ascii="Times New Roman" w:hAnsi="Times New Roman" w:cs="Times New Roman"/>
          <w:iCs/>
          <w:sz w:val="28"/>
          <w:szCs w:val="28"/>
        </w:rPr>
        <w:t xml:space="preserve"> Эгвекинот Иультин» </w:t>
      </w:r>
      <w:bookmarkEnd w:id="12"/>
      <w:r w:rsidR="00FF4A2D">
        <w:rPr>
          <w:rFonts w:ascii="Times New Roman" w:hAnsi="Times New Roman" w:cs="Times New Roman"/>
          <w:iCs/>
          <w:sz w:val="28"/>
          <w:szCs w:val="28"/>
        </w:rPr>
        <w:t>находится</w:t>
      </w:r>
      <w:r w:rsidR="009B313A" w:rsidRPr="009B313A">
        <w:rPr>
          <w:rFonts w:ascii="Times New Roman" w:hAnsi="Times New Roman" w:cs="Times New Roman"/>
          <w:iCs/>
          <w:sz w:val="28"/>
          <w:szCs w:val="28"/>
        </w:rPr>
        <w:t xml:space="preserve"> на землях не разграниченной </w:t>
      </w:r>
      <w:r w:rsidR="009B313A" w:rsidRPr="009B313A">
        <w:rPr>
          <w:rFonts w:ascii="Times New Roman" w:hAnsi="Times New Roman" w:cs="Times New Roman"/>
          <w:iCs/>
          <w:sz w:val="28"/>
          <w:szCs w:val="28"/>
        </w:rPr>
        <w:lastRenderedPageBreak/>
        <w:t>государственной собственности в границах кадастрового квартала 87:06:01000</w:t>
      </w:r>
      <w:r w:rsidR="00C62E85">
        <w:rPr>
          <w:rFonts w:ascii="Times New Roman" w:hAnsi="Times New Roman" w:cs="Times New Roman"/>
          <w:iCs/>
          <w:sz w:val="28"/>
          <w:szCs w:val="28"/>
        </w:rPr>
        <w:t>1</w:t>
      </w:r>
      <w:r w:rsidR="009B313A" w:rsidRPr="009B313A">
        <w:rPr>
          <w:rFonts w:ascii="Times New Roman" w:hAnsi="Times New Roman" w:cs="Times New Roman"/>
          <w:iCs/>
          <w:sz w:val="28"/>
          <w:szCs w:val="28"/>
        </w:rPr>
        <w:t>.</w:t>
      </w:r>
      <w:r w:rsidR="00FF4A2D">
        <w:rPr>
          <w:rFonts w:ascii="Times New Roman" w:hAnsi="Times New Roman" w:cs="Times New Roman"/>
          <w:iCs/>
          <w:sz w:val="28"/>
          <w:szCs w:val="28"/>
        </w:rPr>
        <w:t xml:space="preserve"> Принят на государственную охрану </w:t>
      </w:r>
      <w:r w:rsidR="00FF4A2D" w:rsidRPr="00FF4A2D">
        <w:rPr>
          <w:rFonts w:ascii="Times New Roman" w:hAnsi="Times New Roman" w:cs="Times New Roman"/>
          <w:iCs/>
          <w:sz w:val="28"/>
          <w:szCs w:val="28"/>
        </w:rPr>
        <w:t xml:space="preserve">Приказом Департамента образования, культуры и спорта Чукотского АО от 31.05.2016 № 01–21/370 </w:t>
      </w:r>
      <w:r w:rsidR="00FF4A2D">
        <w:rPr>
          <w:rFonts w:ascii="Times New Roman" w:hAnsi="Times New Roman" w:cs="Times New Roman"/>
          <w:iCs/>
          <w:sz w:val="28"/>
          <w:szCs w:val="28"/>
        </w:rPr>
        <w:t>«</w:t>
      </w:r>
      <w:r w:rsidR="00FF4A2D" w:rsidRPr="00FF4A2D">
        <w:rPr>
          <w:rFonts w:ascii="Times New Roman" w:hAnsi="Times New Roman" w:cs="Times New Roman"/>
          <w:iCs/>
          <w:sz w:val="28"/>
          <w:szCs w:val="28"/>
        </w:rPr>
        <w:t>О постановке на государственный учет, охрану и включении в государственный перечень выявленных объектов культурного наследия, расположенных на территории Чукотского автономного округа</w:t>
      </w:r>
      <w:r w:rsidR="00FF4A2D">
        <w:rPr>
          <w:rFonts w:ascii="Times New Roman" w:hAnsi="Times New Roman" w:cs="Times New Roman"/>
          <w:iCs/>
          <w:sz w:val="28"/>
          <w:szCs w:val="28"/>
        </w:rPr>
        <w:t>»</w:t>
      </w:r>
      <w:r w:rsidR="00FF4A2D" w:rsidRPr="00FF4A2D">
        <w:rPr>
          <w:rFonts w:ascii="Times New Roman" w:hAnsi="Times New Roman" w:cs="Times New Roman"/>
          <w:iCs/>
          <w:sz w:val="28"/>
          <w:szCs w:val="28"/>
        </w:rPr>
        <w:t>.</w:t>
      </w:r>
    </w:p>
    <w:p w14:paraId="18A04BAF" w14:textId="77777777" w:rsidR="00FF4A2D" w:rsidRDefault="00FF4A2D" w:rsidP="00FF4A2D">
      <w:pPr>
        <w:pStyle w:val="afb"/>
        <w:tabs>
          <w:tab w:val="left" w:pos="0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F4A2D">
        <w:rPr>
          <w:rFonts w:ascii="Times New Roman" w:hAnsi="Times New Roman" w:cs="Times New Roman"/>
          <w:i/>
          <w:sz w:val="28"/>
          <w:szCs w:val="28"/>
        </w:rPr>
        <w:t>История возникновения объектов, связанных со строительством автодороги Эгвекинот-Иультин</w:t>
      </w:r>
      <w:r>
        <w:rPr>
          <w:rFonts w:ascii="Times New Roman" w:hAnsi="Times New Roman" w:cs="Times New Roman"/>
          <w:iCs/>
          <w:sz w:val="28"/>
          <w:szCs w:val="28"/>
        </w:rPr>
        <w:t>: в</w:t>
      </w:r>
      <w:r w:rsidRPr="00FF4A2D">
        <w:rPr>
          <w:rFonts w:ascii="Times New Roman" w:hAnsi="Times New Roman" w:cs="Times New Roman"/>
          <w:iCs/>
          <w:sz w:val="28"/>
          <w:szCs w:val="28"/>
        </w:rPr>
        <w:t xml:space="preserve"> 1937 году в результате работ Второй Чукотской экспедиции Главного управления Северного морского пути (ГУСМП) геологом Владимиром Миляевым было открыто Иультинское оловянно-вольфрамовое месторождение, которое находится в 200 км к северу от бухты Эгвекинот Залива Креста Берингова моря.</w:t>
      </w:r>
    </w:p>
    <w:p w14:paraId="5DE1B235" w14:textId="77777777" w:rsidR="00FF4A2D" w:rsidRDefault="00FF4A2D" w:rsidP="00FF4A2D">
      <w:pPr>
        <w:pStyle w:val="afb"/>
        <w:tabs>
          <w:tab w:val="left" w:pos="0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F4A2D">
        <w:rPr>
          <w:rFonts w:ascii="Times New Roman" w:hAnsi="Times New Roman" w:cs="Times New Roman"/>
          <w:iCs/>
          <w:sz w:val="28"/>
          <w:szCs w:val="28"/>
        </w:rPr>
        <w:t>В итоге разведочных работ на Иультине в 1938 году было установлено, что это месторождение является крупнейшим в стране, а район по запасам дефицитных металлов может оказаться районом союзного значения. В 1939 году Амгуэмская экспедиция была передана из системы ГУСМП в Чаун-Чукотское районное геологоразведочное управление Дальстроя НКВД СССР, после чего объемы геологоразведочных работ возросли. В качестве рабочей силы использовались заключенные, доставляемые пешком из лагеря в поселке Певек.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14:paraId="4AD6C870" w14:textId="77777777" w:rsidR="00FF4A2D" w:rsidRDefault="00FF4A2D" w:rsidP="00FF4A2D">
      <w:pPr>
        <w:pStyle w:val="afb"/>
        <w:tabs>
          <w:tab w:val="left" w:pos="0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F4A2D">
        <w:rPr>
          <w:rFonts w:ascii="Times New Roman" w:hAnsi="Times New Roman" w:cs="Times New Roman"/>
          <w:iCs/>
          <w:sz w:val="28"/>
          <w:szCs w:val="28"/>
        </w:rPr>
        <w:t xml:space="preserve">Первоначально доставка грузов и людей доставлялась в Иультин с севера, от Косы Двух Пилотов, расположенной в 85 км к северу от Иультина, но частые шторма и сложная ледовая обстановка значительно затрудняли разгрузку судов. Грузы доставлялись нерегулярно. В период с 1939 года по 1943 год завоза на Иультин был малочисленным. 16 июля 1940 г. группа завербованных Дальстроем трактористов и рабочих высадилась на Косу Двух Пилотов. На косе была перевалочная база: 3 полуземлянки, 2 палатки и 4 яранги, в которых обитали 20 человек работников. В тот же год были доставлены 6 тракторов, 2 катера, стройматериалы и запчасти. За время войны были построены жилой барак из 22 комнат, баня, ремонтные </w:t>
      </w:r>
      <w:r w:rsidRPr="00FF4A2D">
        <w:rPr>
          <w:rFonts w:ascii="Times New Roman" w:hAnsi="Times New Roman" w:cs="Times New Roman"/>
          <w:iCs/>
          <w:sz w:val="28"/>
          <w:szCs w:val="28"/>
        </w:rPr>
        <w:lastRenderedPageBreak/>
        <w:t>мастерские, гараж для тракторов.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FF4A2D">
        <w:rPr>
          <w:rFonts w:ascii="Times New Roman" w:hAnsi="Times New Roman" w:cs="Times New Roman"/>
          <w:iCs/>
          <w:sz w:val="28"/>
          <w:szCs w:val="28"/>
        </w:rPr>
        <w:t>В Иультине в это время было 3 фанерных домика и палатки, коллектив состоял из 73 человек. В 1941 году было добыто 45,3 т кондиционного оловянно-вольфрамового концентрата, в 1942 г. – 11,6 т. Летом 1943 года геолог Л.М. Шульц открыла оловянно-вольфрамовое месторождение Солнечное и рудопроявление Порожистое. В октябре 1943 года организован рудник Иультин Чаун-Чукотского Горно-Промышленного управления Дальстроя. В 1944 г. Л.М. Шульц открыла оловянно-вольфрамовое месторождение Светлое. К началу 1944 г. основные материальные ресурсы, поступившие до войны, были израсходованы, на 1945 г. рудник был законсервирован.</w:t>
      </w:r>
    </w:p>
    <w:p w14:paraId="29E7445F" w14:textId="77777777" w:rsidR="00FF4A2D" w:rsidRDefault="00FF4A2D" w:rsidP="00FF4A2D">
      <w:pPr>
        <w:pStyle w:val="afb"/>
        <w:tabs>
          <w:tab w:val="left" w:pos="0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F4A2D">
        <w:rPr>
          <w:rFonts w:ascii="Times New Roman" w:hAnsi="Times New Roman" w:cs="Times New Roman"/>
          <w:iCs/>
          <w:sz w:val="28"/>
          <w:szCs w:val="28"/>
        </w:rPr>
        <w:t>В марте 1944 г. в Магадане была сформирована изыскательская экспедиция Дальстроя, в цели которой входило обследование района Мыса Шмидта, устья Амгуэмы и Залива Креста для выбора пригодных участков для строительства поселка, морского порта и промышленной зоны. В результате исследований западный берег бухты Эгвекинот был признан оптимальным.</w:t>
      </w:r>
    </w:p>
    <w:p w14:paraId="3D4344FC" w14:textId="77777777" w:rsidR="00FF4A2D" w:rsidRDefault="00FF4A2D" w:rsidP="00FF4A2D">
      <w:pPr>
        <w:pStyle w:val="afb"/>
        <w:tabs>
          <w:tab w:val="left" w:pos="0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F4A2D">
        <w:rPr>
          <w:rFonts w:ascii="Times New Roman" w:hAnsi="Times New Roman" w:cs="Times New Roman"/>
          <w:iCs/>
          <w:sz w:val="28"/>
          <w:szCs w:val="28"/>
        </w:rPr>
        <w:t>Для освоения месторождения в марте 1946 года при Дальстрое, управление которого находилось в г. Магадане, был организован Чукотстрой. 16 июля 1946 г. на пароходе «Советская Латвия» в бухту Эгвекинот прибыла первая группа з/к для строительства морского порта и автодороги Эгвекинот-Иультин.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14:paraId="4F5B7630" w14:textId="77777777" w:rsidR="00FF4A2D" w:rsidRDefault="00FF4A2D" w:rsidP="00FF4A2D">
      <w:pPr>
        <w:pStyle w:val="afb"/>
        <w:tabs>
          <w:tab w:val="left" w:pos="0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F4A2D">
        <w:rPr>
          <w:rFonts w:ascii="Times New Roman" w:hAnsi="Times New Roman" w:cs="Times New Roman"/>
          <w:iCs/>
          <w:sz w:val="28"/>
          <w:szCs w:val="28"/>
        </w:rPr>
        <w:t>Строительство автотрассы велось в исключительно тяжелых условиях. Приблизительно через каждые 15 км на всем протяжении трассы заключенными были построены небольшие домики из дикого камня для ВОХР. Заключенные жили в брезентовых, обшитых рубероидом и обложенных дерном палатках. Эти объекты назвались «командировками». Основными орудиями строительства были кайлы, лопаты и тачки.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FF4A2D">
        <w:rPr>
          <w:rFonts w:ascii="Times New Roman" w:hAnsi="Times New Roman" w:cs="Times New Roman"/>
          <w:iCs/>
          <w:sz w:val="28"/>
          <w:szCs w:val="28"/>
        </w:rPr>
        <w:t xml:space="preserve">Строительство автодороги продолжалось около 10 лет. 5 июля 1957 года был издан приказ об отказе от использования труда заключенных на Иультинском комбинате, в связи с полным переводом на обслуживание вольнонаемным </w:t>
      </w:r>
      <w:r w:rsidRPr="00FF4A2D">
        <w:rPr>
          <w:rFonts w:ascii="Times New Roman" w:hAnsi="Times New Roman" w:cs="Times New Roman"/>
          <w:iCs/>
          <w:sz w:val="28"/>
          <w:szCs w:val="28"/>
        </w:rPr>
        <w:lastRenderedPageBreak/>
        <w:t>составом. Лагерное отделение №2 УИТК УВД Магаданской области было ликвидировано с 01 июля 1957 г., отбывавшие срок з/к подлежали вывозу в бухту Нагаева или переводу в п. Певек. Чукотстройлаг прекратил свою деятельность на территории Иультинского района.</w:t>
      </w:r>
    </w:p>
    <w:p w14:paraId="381406BF" w14:textId="2FDC8748" w:rsidR="00492FCA" w:rsidRDefault="00FF4A2D" w:rsidP="00492FCA">
      <w:pPr>
        <w:pStyle w:val="afb"/>
        <w:tabs>
          <w:tab w:val="left" w:pos="0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F4A2D">
        <w:rPr>
          <w:rFonts w:ascii="Times New Roman" w:hAnsi="Times New Roman" w:cs="Times New Roman"/>
          <w:iCs/>
          <w:sz w:val="28"/>
          <w:szCs w:val="28"/>
        </w:rPr>
        <w:t>После ликвидации Чукотстройлага жилые бараки и производственные помещения долго служили по своему назначению. Иультинский горно-обогатительный комбинат был закрыт в 90-е годы XX века. Автодорога в настоящее время поддерживается до пос. Амгуэма (91 км).</w:t>
      </w:r>
    </w:p>
    <w:p w14:paraId="3A3EB0A5" w14:textId="40C67AF0" w:rsidR="00E22EF3" w:rsidRPr="00E22EF3" w:rsidRDefault="00E22EF3" w:rsidP="00492FCA">
      <w:pPr>
        <w:pStyle w:val="afb"/>
        <w:tabs>
          <w:tab w:val="left" w:pos="0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По данным Зеляка В.Г. </w:t>
      </w:r>
      <w:r w:rsidRPr="00E22EF3">
        <w:rPr>
          <w:rFonts w:ascii="Times New Roman" w:hAnsi="Times New Roman" w:cs="Times New Roman"/>
          <w:iCs/>
          <w:sz w:val="28"/>
          <w:szCs w:val="28"/>
        </w:rPr>
        <w:t>[</w:t>
      </w:r>
      <w:r>
        <w:rPr>
          <w:rFonts w:ascii="Times New Roman" w:hAnsi="Times New Roman" w:cs="Times New Roman"/>
          <w:iCs/>
          <w:sz w:val="28"/>
          <w:szCs w:val="28"/>
        </w:rPr>
        <w:t>2005</w:t>
      </w:r>
      <w:r w:rsidRPr="00E22EF3">
        <w:rPr>
          <w:rFonts w:ascii="Times New Roman" w:hAnsi="Times New Roman" w:cs="Times New Roman"/>
          <w:iCs/>
          <w:sz w:val="28"/>
          <w:szCs w:val="28"/>
        </w:rPr>
        <w:t>]</w:t>
      </w:r>
      <w:r>
        <w:rPr>
          <w:rFonts w:ascii="Times New Roman" w:hAnsi="Times New Roman" w:cs="Times New Roman"/>
          <w:iCs/>
          <w:sz w:val="28"/>
          <w:szCs w:val="28"/>
        </w:rPr>
        <w:t>, именно в целях промышленного освоения Иультинского оловянно-вольфрамового месторождения Чукотки и был создан «Чукотстрой» в составе Дальстроя. Оборудование для</w:t>
      </w:r>
      <w:r w:rsidRPr="00E22EF3">
        <w:rPr>
          <w:rFonts w:ascii="Times New Roman" w:hAnsi="Times New Roman" w:cs="Times New Roman"/>
          <w:iCs/>
          <w:sz w:val="28"/>
          <w:szCs w:val="28"/>
        </w:rPr>
        <w:t xml:space="preserve"> строящегося Иультинского горнорудного комбината заказывалось </w:t>
      </w:r>
      <w:r w:rsidR="0003338F">
        <w:rPr>
          <w:rFonts w:ascii="Times New Roman" w:hAnsi="Times New Roman" w:cs="Times New Roman"/>
          <w:iCs/>
          <w:sz w:val="28"/>
          <w:szCs w:val="28"/>
        </w:rPr>
        <w:t xml:space="preserve">и поставлялось </w:t>
      </w:r>
      <w:r w:rsidRPr="00E22EF3">
        <w:rPr>
          <w:rFonts w:ascii="Times New Roman" w:hAnsi="Times New Roman" w:cs="Times New Roman"/>
          <w:iCs/>
          <w:sz w:val="28"/>
          <w:szCs w:val="28"/>
        </w:rPr>
        <w:t xml:space="preserve">не только </w:t>
      </w:r>
      <w:r>
        <w:rPr>
          <w:rFonts w:ascii="Times New Roman" w:hAnsi="Times New Roman" w:cs="Times New Roman"/>
          <w:iCs/>
          <w:sz w:val="28"/>
          <w:szCs w:val="28"/>
        </w:rPr>
        <w:t xml:space="preserve">из регионов СССР, </w:t>
      </w:r>
      <w:r w:rsidRPr="00E22EF3">
        <w:rPr>
          <w:rFonts w:ascii="Times New Roman" w:hAnsi="Times New Roman" w:cs="Times New Roman"/>
          <w:iCs/>
          <w:sz w:val="28"/>
          <w:szCs w:val="28"/>
        </w:rPr>
        <w:t>но и из США</w:t>
      </w:r>
      <w:r w:rsidR="0003338F">
        <w:rPr>
          <w:rFonts w:ascii="Times New Roman" w:hAnsi="Times New Roman" w:cs="Times New Roman"/>
          <w:iCs/>
          <w:sz w:val="28"/>
          <w:szCs w:val="28"/>
        </w:rPr>
        <w:t xml:space="preserve">. Причем, содержание трехокиси вольфрама в рудах Дальстроя (в том числе, включая Иультинское оловянно-вольфрамовое месторождение) составляло 1,30% против 0,22% в сравнении с самым крупным Тырны-Аузским месторождением на Северном Кавказе, что давало более высокую себестоимость вольфрамового концентрата. Это говорит о ценности изучения ВОКН </w:t>
      </w:r>
      <w:bookmarkStart w:id="13" w:name="_Hlk153100730"/>
      <w:r w:rsidR="0003338F" w:rsidRPr="0003338F">
        <w:rPr>
          <w:rFonts w:ascii="Times New Roman" w:hAnsi="Times New Roman" w:cs="Times New Roman"/>
          <w:iCs/>
          <w:sz w:val="28"/>
          <w:szCs w:val="28"/>
        </w:rPr>
        <w:t>«Чукотстрой. Дистанция «</w:t>
      </w:r>
      <w:r w:rsidR="003969D8">
        <w:rPr>
          <w:rFonts w:ascii="Times New Roman" w:hAnsi="Times New Roman" w:cs="Times New Roman"/>
          <w:iCs/>
          <w:sz w:val="28"/>
          <w:szCs w:val="28"/>
        </w:rPr>
        <w:t xml:space="preserve">190-й км </w:t>
      </w:r>
      <w:r w:rsidR="00B07122">
        <w:rPr>
          <w:rFonts w:ascii="Times New Roman" w:hAnsi="Times New Roman" w:cs="Times New Roman"/>
          <w:iCs/>
          <w:sz w:val="28"/>
          <w:szCs w:val="28"/>
        </w:rPr>
        <w:t>автодороги</w:t>
      </w:r>
      <w:r w:rsidR="0003338F" w:rsidRPr="0003338F">
        <w:rPr>
          <w:rFonts w:ascii="Times New Roman" w:hAnsi="Times New Roman" w:cs="Times New Roman"/>
          <w:iCs/>
          <w:sz w:val="28"/>
          <w:szCs w:val="28"/>
        </w:rPr>
        <w:t xml:space="preserve"> Эгвекинот Иультин»</w:t>
      </w:r>
      <w:bookmarkEnd w:id="13"/>
      <w:r w:rsidR="0003338F">
        <w:rPr>
          <w:rFonts w:ascii="Times New Roman" w:hAnsi="Times New Roman" w:cs="Times New Roman"/>
          <w:iCs/>
          <w:sz w:val="28"/>
          <w:szCs w:val="28"/>
        </w:rPr>
        <w:t xml:space="preserve"> не только как </w:t>
      </w:r>
      <w:bookmarkStart w:id="14" w:name="_Hlk153105703"/>
      <w:r w:rsidR="0003338F">
        <w:rPr>
          <w:rFonts w:ascii="Times New Roman" w:hAnsi="Times New Roman" w:cs="Times New Roman"/>
          <w:iCs/>
          <w:sz w:val="28"/>
          <w:szCs w:val="28"/>
        </w:rPr>
        <w:t xml:space="preserve">памятник заключенным Чукотлага, но и как памятник, отражающий историю промышленного освоения </w:t>
      </w:r>
      <w:r w:rsidR="001167C4">
        <w:rPr>
          <w:rFonts w:ascii="Times New Roman" w:hAnsi="Times New Roman" w:cs="Times New Roman"/>
          <w:iCs/>
          <w:sz w:val="28"/>
          <w:szCs w:val="28"/>
        </w:rPr>
        <w:t xml:space="preserve">и рудного дела </w:t>
      </w:r>
      <w:r w:rsidR="0003338F">
        <w:rPr>
          <w:rFonts w:ascii="Times New Roman" w:hAnsi="Times New Roman" w:cs="Times New Roman"/>
          <w:iCs/>
          <w:sz w:val="28"/>
          <w:szCs w:val="28"/>
        </w:rPr>
        <w:t xml:space="preserve">Советской Чукотки в послевоенное время </w:t>
      </w:r>
      <w:bookmarkEnd w:id="14"/>
      <w:r w:rsidR="0003338F">
        <w:rPr>
          <w:rFonts w:ascii="Times New Roman" w:hAnsi="Times New Roman" w:cs="Times New Roman"/>
          <w:iCs/>
          <w:sz w:val="28"/>
          <w:szCs w:val="28"/>
        </w:rPr>
        <w:t xml:space="preserve">(1946-1956 гг.). </w:t>
      </w:r>
    </w:p>
    <w:p w14:paraId="368AD211" w14:textId="1D5E32D0" w:rsidR="0003338F" w:rsidRDefault="00492FCA" w:rsidP="00492FCA">
      <w:pPr>
        <w:pStyle w:val="afb"/>
        <w:tabs>
          <w:tab w:val="left" w:pos="0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492FCA">
        <w:rPr>
          <w:rFonts w:ascii="Times New Roman" w:hAnsi="Times New Roman" w:cs="Times New Roman"/>
          <w:i/>
          <w:sz w:val="28"/>
          <w:szCs w:val="28"/>
        </w:rPr>
        <w:t>Описание объекта</w:t>
      </w:r>
      <w:r w:rsidR="00FF4A2D" w:rsidRPr="00492FCA">
        <w:rPr>
          <w:rFonts w:ascii="Times New Roman" w:hAnsi="Times New Roman" w:cs="Times New Roman"/>
          <w:iCs/>
          <w:sz w:val="28"/>
          <w:szCs w:val="28"/>
        </w:rPr>
        <w:t>:</w:t>
      </w:r>
      <w:r w:rsidRPr="00492FCA">
        <w:rPr>
          <w:rFonts w:ascii="Times New Roman" w:hAnsi="Times New Roman" w:cs="Times New Roman"/>
          <w:iCs/>
          <w:sz w:val="28"/>
          <w:szCs w:val="28"/>
        </w:rPr>
        <w:t xml:space="preserve"> по приведенным заказчиком историческим данным [Прил. №5]</w:t>
      </w:r>
      <w:r w:rsidR="009413C6">
        <w:rPr>
          <w:rFonts w:ascii="Times New Roman" w:hAnsi="Times New Roman" w:cs="Times New Roman"/>
          <w:iCs/>
          <w:sz w:val="28"/>
          <w:szCs w:val="28"/>
        </w:rPr>
        <w:t>,</w:t>
      </w:r>
      <w:r w:rsidR="009413C6" w:rsidRPr="009413C6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B56EEA">
        <w:rPr>
          <w:rFonts w:ascii="Times New Roman" w:hAnsi="Times New Roman" w:cs="Times New Roman"/>
          <w:iCs/>
          <w:sz w:val="28"/>
          <w:szCs w:val="28"/>
        </w:rPr>
        <w:t>т</w:t>
      </w:r>
      <w:r w:rsidR="00B56EEA" w:rsidRPr="00B56EEA">
        <w:rPr>
          <w:rFonts w:ascii="Times New Roman" w:hAnsi="Times New Roman" w:cs="Times New Roman"/>
          <w:iCs/>
          <w:sz w:val="28"/>
          <w:szCs w:val="28"/>
        </w:rPr>
        <w:t xml:space="preserve">ерритория </w:t>
      </w:r>
      <w:r w:rsidR="00B56EEA">
        <w:rPr>
          <w:rFonts w:ascii="Times New Roman" w:hAnsi="Times New Roman" w:cs="Times New Roman"/>
          <w:iCs/>
          <w:sz w:val="28"/>
          <w:szCs w:val="28"/>
        </w:rPr>
        <w:t xml:space="preserve">объекта </w:t>
      </w:r>
      <w:r w:rsidR="00B56EEA" w:rsidRPr="00B56EEA">
        <w:rPr>
          <w:rFonts w:ascii="Times New Roman" w:hAnsi="Times New Roman" w:cs="Times New Roman"/>
          <w:iCs/>
          <w:sz w:val="28"/>
          <w:szCs w:val="28"/>
        </w:rPr>
        <w:t>затундрена. Жилая зона включает остатки 14 строений и была огорожена забором из колючей проволоки. Почти все столбы заборов спилены. Стены строений возведены из дикого камня с применением цементной связки или из торфа. Это бараки для заключенных, постройки для ВОХР, пекарня, карцер и др. При строительстве также применялись деревянные конструкции.</w:t>
      </w:r>
    </w:p>
    <w:p w14:paraId="71DAE398" w14:textId="77777777" w:rsidR="0035535A" w:rsidRDefault="0035535A" w:rsidP="001167C4">
      <w:pPr>
        <w:pStyle w:val="afb"/>
        <w:tabs>
          <w:tab w:val="left" w:pos="0"/>
          <w:tab w:val="left" w:pos="868"/>
        </w:tabs>
        <w:spacing w:after="0" w:line="240" w:lineRule="auto"/>
        <w:ind w:left="0"/>
        <w:jc w:val="right"/>
        <w:rPr>
          <w:rFonts w:ascii="Times New Roman" w:hAnsi="Times New Roman" w:cs="Times New Roman"/>
          <w:iCs/>
          <w:sz w:val="24"/>
          <w:szCs w:val="24"/>
        </w:rPr>
      </w:pPr>
      <w:bookmarkStart w:id="15" w:name="_Hlk153100878"/>
    </w:p>
    <w:p w14:paraId="36E6F011" w14:textId="7270F103" w:rsidR="001167C4" w:rsidRDefault="001167C4" w:rsidP="001167C4">
      <w:pPr>
        <w:pStyle w:val="afb"/>
        <w:tabs>
          <w:tab w:val="left" w:pos="0"/>
          <w:tab w:val="left" w:pos="868"/>
        </w:tabs>
        <w:spacing w:after="0" w:line="240" w:lineRule="auto"/>
        <w:ind w:left="0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1167C4">
        <w:rPr>
          <w:rFonts w:ascii="Times New Roman" w:hAnsi="Times New Roman" w:cs="Times New Roman"/>
          <w:iCs/>
          <w:sz w:val="24"/>
          <w:szCs w:val="24"/>
        </w:rPr>
        <w:lastRenderedPageBreak/>
        <w:t>Табл. 1</w:t>
      </w:r>
      <w:r>
        <w:rPr>
          <w:rFonts w:ascii="Times New Roman" w:hAnsi="Times New Roman" w:cs="Times New Roman"/>
          <w:iCs/>
          <w:sz w:val="24"/>
          <w:szCs w:val="24"/>
        </w:rPr>
        <w:t xml:space="preserve"> – Описание строений ВОКН </w:t>
      </w:r>
    </w:p>
    <w:p w14:paraId="207E094C" w14:textId="5FDC243F" w:rsidR="001167C4" w:rsidRDefault="001167C4" w:rsidP="001167C4">
      <w:pPr>
        <w:pStyle w:val="afb"/>
        <w:tabs>
          <w:tab w:val="left" w:pos="0"/>
          <w:tab w:val="left" w:pos="868"/>
        </w:tabs>
        <w:spacing w:after="0" w:line="240" w:lineRule="auto"/>
        <w:ind w:left="0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1167C4">
        <w:rPr>
          <w:rFonts w:ascii="Times New Roman" w:hAnsi="Times New Roman" w:cs="Times New Roman"/>
          <w:iCs/>
          <w:sz w:val="24"/>
          <w:szCs w:val="24"/>
        </w:rPr>
        <w:t>«Чукотстрой. Дистанция «</w:t>
      </w:r>
      <w:r w:rsidR="003969D8">
        <w:rPr>
          <w:rFonts w:ascii="Times New Roman" w:hAnsi="Times New Roman" w:cs="Times New Roman"/>
          <w:iCs/>
          <w:sz w:val="24"/>
          <w:szCs w:val="24"/>
        </w:rPr>
        <w:t xml:space="preserve">190-й км </w:t>
      </w:r>
      <w:r w:rsidR="00B07122">
        <w:rPr>
          <w:rFonts w:ascii="Times New Roman" w:hAnsi="Times New Roman" w:cs="Times New Roman"/>
          <w:iCs/>
          <w:sz w:val="24"/>
          <w:szCs w:val="24"/>
        </w:rPr>
        <w:t>автодороги</w:t>
      </w:r>
      <w:r w:rsidRPr="001167C4">
        <w:rPr>
          <w:rFonts w:ascii="Times New Roman" w:hAnsi="Times New Roman" w:cs="Times New Roman"/>
          <w:iCs/>
          <w:sz w:val="24"/>
          <w:szCs w:val="24"/>
        </w:rPr>
        <w:t xml:space="preserve"> Эгвекинот Иультин»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</w:p>
    <w:p w14:paraId="0157920C" w14:textId="37B7C7F0" w:rsidR="001167C4" w:rsidRDefault="001167C4" w:rsidP="001167C4">
      <w:pPr>
        <w:pStyle w:val="afb"/>
        <w:tabs>
          <w:tab w:val="left" w:pos="0"/>
          <w:tab w:val="left" w:pos="868"/>
        </w:tabs>
        <w:spacing w:after="0" w:line="240" w:lineRule="auto"/>
        <w:ind w:left="0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по состоянию на 1994 год</w:t>
      </w:r>
    </w:p>
    <w:p w14:paraId="515156AF" w14:textId="53781FF4" w:rsidR="001167C4" w:rsidRPr="001167C4" w:rsidRDefault="001167C4" w:rsidP="001167C4">
      <w:pPr>
        <w:pStyle w:val="afb"/>
        <w:tabs>
          <w:tab w:val="left" w:pos="0"/>
          <w:tab w:val="left" w:pos="868"/>
        </w:tabs>
        <w:spacing w:after="0" w:line="240" w:lineRule="auto"/>
        <w:ind w:left="0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B07122">
        <w:rPr>
          <w:rFonts w:ascii="Times New Roman" w:hAnsi="Times New Roman" w:cs="Times New Roman"/>
          <w:iCs/>
          <w:sz w:val="24"/>
          <w:szCs w:val="24"/>
        </w:rPr>
        <w:t>[</w:t>
      </w:r>
      <w:r>
        <w:rPr>
          <w:rFonts w:ascii="Times New Roman" w:hAnsi="Times New Roman" w:cs="Times New Roman"/>
          <w:iCs/>
          <w:sz w:val="24"/>
          <w:szCs w:val="24"/>
        </w:rPr>
        <w:t>Аннотационный отчет ООО «АрхеоЧукотка», 2022</w:t>
      </w:r>
      <w:r w:rsidRPr="00B07122">
        <w:rPr>
          <w:rFonts w:ascii="Times New Roman" w:hAnsi="Times New Roman" w:cs="Times New Roman"/>
          <w:iCs/>
          <w:sz w:val="24"/>
          <w:szCs w:val="24"/>
        </w:rPr>
        <w:t>]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</w:p>
    <w:tbl>
      <w:tblPr>
        <w:tblStyle w:val="aff0"/>
        <w:tblW w:w="0" w:type="auto"/>
        <w:tblInd w:w="250" w:type="dxa"/>
        <w:tblLook w:val="04A0" w:firstRow="1" w:lastRow="0" w:firstColumn="1" w:lastColumn="0" w:noHBand="0" w:noVBand="1"/>
      </w:tblPr>
      <w:tblGrid>
        <w:gridCol w:w="456"/>
        <w:gridCol w:w="8865"/>
      </w:tblGrid>
      <w:tr w:rsidR="0003338F" w14:paraId="7F962101" w14:textId="77777777" w:rsidTr="009413C6">
        <w:tc>
          <w:tcPr>
            <w:tcW w:w="456" w:type="dxa"/>
          </w:tcPr>
          <w:p w14:paraId="60D7E396" w14:textId="181E6A6A" w:rsidR="0003338F" w:rsidRPr="0003338F" w:rsidRDefault="0003338F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03338F">
              <w:rPr>
                <w:rFonts w:ascii="Times New Roman" w:hAnsi="Times New Roman" w:cs="Times New Roman"/>
                <w:iCs/>
                <w:sz w:val="24"/>
                <w:szCs w:val="24"/>
              </w:rPr>
              <w:t>№</w:t>
            </w:r>
          </w:p>
        </w:tc>
        <w:tc>
          <w:tcPr>
            <w:tcW w:w="8865" w:type="dxa"/>
          </w:tcPr>
          <w:p w14:paraId="5542D299" w14:textId="06355B04" w:rsidR="0003338F" w:rsidRPr="0003338F" w:rsidRDefault="0003338F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Описание строения и его размеры</w:t>
            </w:r>
          </w:p>
        </w:tc>
      </w:tr>
      <w:tr w:rsidR="0003338F" w14:paraId="2BC2DCA1" w14:textId="293669FE" w:rsidTr="009413C6">
        <w:tc>
          <w:tcPr>
            <w:tcW w:w="456" w:type="dxa"/>
          </w:tcPr>
          <w:p w14:paraId="3D7D1302" w14:textId="20E7C946" w:rsidR="0003338F" w:rsidRPr="0003338F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</w:t>
            </w:r>
          </w:p>
        </w:tc>
        <w:tc>
          <w:tcPr>
            <w:tcW w:w="8865" w:type="dxa"/>
          </w:tcPr>
          <w:p w14:paraId="024F0015" w14:textId="507F036C" w:rsidR="0003338F" w:rsidRPr="002A6B36" w:rsidRDefault="002A6B36" w:rsidP="002A6B36">
            <w:pPr>
              <w:pStyle w:val="afb"/>
              <w:tabs>
                <w:tab w:val="left" w:pos="0"/>
                <w:tab w:val="left" w:pos="868"/>
              </w:tabs>
              <w:ind w:left="-1" w:firstLine="1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Дом размером 12х7 м. Построен из необработанных глыб и валунов роговиков,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песчаников, гранитоидов с бетонной связкой. Толщина стен 0,85 м. Оконные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проёмы шириной 1 м. Крыша двускатная, покрыта дранкой. В 4 м. южнее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расположены фрагменты ограды из колючей проволоки.</w:t>
            </w:r>
          </w:p>
        </w:tc>
      </w:tr>
      <w:bookmarkEnd w:id="15"/>
      <w:tr w:rsidR="0003338F" w14:paraId="3E4EC308" w14:textId="77777777" w:rsidTr="009413C6">
        <w:tc>
          <w:tcPr>
            <w:tcW w:w="456" w:type="dxa"/>
          </w:tcPr>
          <w:p w14:paraId="6D96CC67" w14:textId="77213454" w:rsidR="0003338F" w:rsidRPr="0003338F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2</w:t>
            </w:r>
          </w:p>
        </w:tc>
        <w:tc>
          <w:tcPr>
            <w:tcW w:w="8865" w:type="dxa"/>
          </w:tcPr>
          <w:p w14:paraId="4D2C79F0" w14:textId="6A549EBA" w:rsidR="0003338F" w:rsidRPr="002A6B36" w:rsidRDefault="002A6B36" w:rsidP="002A6B36">
            <w:pPr>
              <w:pStyle w:val="afb"/>
              <w:tabs>
                <w:tab w:val="left" w:pos="0"/>
                <w:tab w:val="left" w:pos="868"/>
              </w:tabs>
              <w:ind w:left="-1" w:firstLine="1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Размеры 9х5 м. Сохранились торф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яные</w:t>
            </w: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кладки по периметру. В 7 м. восточнее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располагаются фрагменты забора из колючей проволоки, ориентированные в С-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СВ направлении.</w:t>
            </w:r>
          </w:p>
        </w:tc>
      </w:tr>
      <w:tr w:rsidR="0003338F" w14:paraId="204509B4" w14:textId="77777777" w:rsidTr="009413C6">
        <w:tc>
          <w:tcPr>
            <w:tcW w:w="456" w:type="dxa"/>
          </w:tcPr>
          <w:p w14:paraId="6E9CD163" w14:textId="4FE179AB" w:rsidR="0003338F" w:rsidRPr="0003338F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3</w:t>
            </w:r>
          </w:p>
        </w:tc>
        <w:tc>
          <w:tcPr>
            <w:tcW w:w="8865" w:type="dxa"/>
          </w:tcPr>
          <w:p w14:paraId="1119A7BF" w14:textId="180A23C1" w:rsidR="0003338F" w:rsidRPr="002A6B36" w:rsidRDefault="002A6B36" w:rsidP="002A6B36">
            <w:pPr>
              <w:pStyle w:val="afb"/>
              <w:tabs>
                <w:tab w:val="left" w:pos="0"/>
                <w:tab w:val="left" w:pos="868"/>
              </w:tabs>
              <w:ind w:left="-1" w:firstLine="1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Барак размером 20х6 м. Сохранились торфяная кладка по периметру и угловые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столбы. В 10 м. восточнее располагается забор из колючей проволоки. Южнее в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25 м располагаются южная сторона внешнего забора из колючей проволоки.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Внутренний забор из колючей проволоки расположен на расстоянии 5 м. от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внешнего. Столбы заборов спилены. Остались лишь невысокие пеньки на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расстоянии 8-10 м. друг от друга около которых лежат нитки колючей проволоки.</w:t>
            </w:r>
          </w:p>
        </w:tc>
      </w:tr>
      <w:tr w:rsidR="0003338F" w14:paraId="001B58F5" w14:textId="77777777" w:rsidTr="009413C6">
        <w:tc>
          <w:tcPr>
            <w:tcW w:w="456" w:type="dxa"/>
          </w:tcPr>
          <w:p w14:paraId="13920487" w14:textId="18057867" w:rsidR="0003338F" w:rsidRPr="0003338F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4</w:t>
            </w:r>
          </w:p>
        </w:tc>
        <w:tc>
          <w:tcPr>
            <w:tcW w:w="8865" w:type="dxa"/>
          </w:tcPr>
          <w:p w14:paraId="63C4631E" w14:textId="41CAC16E" w:rsidR="0003338F" w:rsidRPr="002A6B36" w:rsidRDefault="002A6B36" w:rsidP="002A6B36">
            <w:pPr>
              <w:pStyle w:val="afb"/>
              <w:tabs>
                <w:tab w:val="left" w:pos="0"/>
                <w:tab w:val="left" w:pos="868"/>
              </w:tabs>
              <w:ind w:left="-1" w:firstLine="1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Карцер. Расположен в подножии делювиального склона. Размер 4х4 м. Сложен из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глыб и щебня роговиков, песчаников с бетонным заполнителем. Потолочное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перекрытие изготовлено из необрезной доски. Сверху перекрыто глыбами и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щебнем песчаников и алевролитов. Внутреннее помещение разделено на две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части, </w:t>
            </w: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зарешеченной</w:t>
            </w: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перегородкой.</w:t>
            </w:r>
          </w:p>
        </w:tc>
      </w:tr>
      <w:tr w:rsidR="0003338F" w14:paraId="5773099E" w14:textId="77777777" w:rsidTr="009413C6">
        <w:tc>
          <w:tcPr>
            <w:tcW w:w="456" w:type="dxa"/>
          </w:tcPr>
          <w:p w14:paraId="3430676D" w14:textId="24E8D4BF" w:rsidR="0003338F" w:rsidRPr="0003338F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5</w:t>
            </w:r>
          </w:p>
        </w:tc>
        <w:tc>
          <w:tcPr>
            <w:tcW w:w="8865" w:type="dxa"/>
          </w:tcPr>
          <w:p w14:paraId="3FFC91D2" w14:textId="55766F45" w:rsidR="0003338F" w:rsidRPr="002A6B36" w:rsidRDefault="002A6B36" w:rsidP="002A6B36">
            <w:pPr>
              <w:pStyle w:val="afb"/>
              <w:tabs>
                <w:tab w:val="left" w:pos="0"/>
                <w:tab w:val="left" w:pos="868"/>
              </w:tabs>
              <w:ind w:left="-1" w:firstLine="1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Пекарня. Размером 7х5 м. В восточной стороне помещения расположена печь для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производства хлеба. Размер печи в план 4х2 м. Сложена из валунов гранитоидов с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бетонным заполнителем. Зев армирован бочковым железом и красным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обожженным кирпичом. Сохранилась торфяная кладка стен и угловые столбы.</w:t>
            </w:r>
          </w:p>
        </w:tc>
      </w:tr>
      <w:tr w:rsidR="0003338F" w14:paraId="04ACDBB6" w14:textId="77777777" w:rsidTr="009413C6">
        <w:tc>
          <w:tcPr>
            <w:tcW w:w="456" w:type="dxa"/>
          </w:tcPr>
          <w:p w14:paraId="7344D48D" w14:textId="13366840" w:rsidR="0003338F" w:rsidRPr="0003338F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6</w:t>
            </w:r>
          </w:p>
        </w:tc>
        <w:tc>
          <w:tcPr>
            <w:tcW w:w="8865" w:type="dxa"/>
          </w:tcPr>
          <w:p w14:paraId="329B237A" w14:textId="00C179F8" w:rsidR="0003338F" w:rsidRPr="002A6B36" w:rsidRDefault="002A6B36" w:rsidP="002A6B36">
            <w:pPr>
              <w:pStyle w:val="afb"/>
              <w:tabs>
                <w:tab w:val="left" w:pos="0"/>
                <w:tab w:val="left" w:pos="868"/>
              </w:tabs>
              <w:ind w:left="-1" w:firstLine="1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Барак размером 9х5 м. Сохранилась торфяная кладка по периметру и угловые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столбы.</w:t>
            </w:r>
          </w:p>
        </w:tc>
      </w:tr>
      <w:tr w:rsidR="0003338F" w14:paraId="5023285F" w14:textId="77777777" w:rsidTr="009413C6">
        <w:tc>
          <w:tcPr>
            <w:tcW w:w="456" w:type="dxa"/>
          </w:tcPr>
          <w:p w14:paraId="7675872B" w14:textId="294A0FF5" w:rsidR="0003338F" w:rsidRPr="0003338F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7</w:t>
            </w:r>
          </w:p>
        </w:tc>
        <w:tc>
          <w:tcPr>
            <w:tcW w:w="8865" w:type="dxa"/>
          </w:tcPr>
          <w:p w14:paraId="15CF635A" w14:textId="4A7CB5C0" w:rsidR="0003338F" w:rsidRPr="002A6B36" w:rsidRDefault="002A6B36" w:rsidP="002A6B36">
            <w:pPr>
              <w:pStyle w:val="afb"/>
              <w:tabs>
                <w:tab w:val="left" w:pos="0"/>
                <w:tab w:val="left" w:pos="868"/>
              </w:tabs>
              <w:ind w:left="-1" w:firstLine="1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Расположено в пойме ручья. Размером 9х5 м. Сохранилась торфяная кладка по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периметру и угловые столбы.</w:t>
            </w:r>
          </w:p>
        </w:tc>
      </w:tr>
      <w:tr w:rsidR="001167C4" w14:paraId="7D5F3E39" w14:textId="77777777" w:rsidTr="009413C6">
        <w:tc>
          <w:tcPr>
            <w:tcW w:w="456" w:type="dxa"/>
          </w:tcPr>
          <w:p w14:paraId="185B21CF" w14:textId="49E30D9D" w:rsidR="001167C4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8</w:t>
            </w:r>
          </w:p>
        </w:tc>
        <w:tc>
          <w:tcPr>
            <w:tcW w:w="8865" w:type="dxa"/>
          </w:tcPr>
          <w:p w14:paraId="7B2CB66C" w14:textId="00353401" w:rsidR="001167C4" w:rsidRPr="002A6B36" w:rsidRDefault="002A6B36" w:rsidP="002A6B36">
            <w:pPr>
              <w:pStyle w:val="afb"/>
              <w:tabs>
                <w:tab w:val="left" w:pos="0"/>
                <w:tab w:val="left" w:pos="868"/>
              </w:tabs>
              <w:ind w:left="-1" w:firstLine="1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Барак размером 7х4 м. Сохранилась торфяная кладка по периметру, перегородка,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делящая строение на два помещения.</w:t>
            </w:r>
          </w:p>
        </w:tc>
      </w:tr>
      <w:tr w:rsidR="001167C4" w14:paraId="2C6296BF" w14:textId="77777777" w:rsidTr="009413C6">
        <w:tc>
          <w:tcPr>
            <w:tcW w:w="456" w:type="dxa"/>
          </w:tcPr>
          <w:p w14:paraId="1CFE213C" w14:textId="268E1215" w:rsidR="001167C4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9</w:t>
            </w:r>
          </w:p>
        </w:tc>
        <w:tc>
          <w:tcPr>
            <w:tcW w:w="8865" w:type="dxa"/>
          </w:tcPr>
          <w:p w14:paraId="5C4DB697" w14:textId="04A8C945" w:rsidR="001167C4" w:rsidRPr="002A6B36" w:rsidRDefault="002A6B36" w:rsidP="002A6B36">
            <w:pPr>
              <w:pStyle w:val="afb"/>
              <w:tabs>
                <w:tab w:val="left" w:pos="0"/>
                <w:tab w:val="left" w:pos="868"/>
              </w:tabs>
              <w:ind w:left="-1" w:firstLine="1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Дом дорожной дистанции размером 8х5 м., сложен из глыб и валунов роговиков,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песчаников, гранитоидов с бетонной связкой. Толщина стен 0,85 м. Оконные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проёмы шириной 1 м. В северной стороне дома расположен деревянный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канализационный короб.</w:t>
            </w:r>
          </w:p>
        </w:tc>
      </w:tr>
      <w:tr w:rsidR="001167C4" w14:paraId="64188E5A" w14:textId="77777777" w:rsidTr="009413C6">
        <w:tc>
          <w:tcPr>
            <w:tcW w:w="456" w:type="dxa"/>
          </w:tcPr>
          <w:p w14:paraId="44806269" w14:textId="6606391E" w:rsidR="001167C4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10</w:t>
            </w:r>
          </w:p>
        </w:tc>
        <w:tc>
          <w:tcPr>
            <w:tcW w:w="8865" w:type="dxa"/>
          </w:tcPr>
          <w:p w14:paraId="0C4C3EF9" w14:textId="18D32596" w:rsidR="001167C4" w:rsidRPr="0003338F" w:rsidRDefault="002A6B36" w:rsidP="002A6B36">
            <w:pPr>
              <w:pStyle w:val="afb"/>
              <w:tabs>
                <w:tab w:val="left" w:pos="0"/>
                <w:tab w:val="left" w:pos="868"/>
              </w:tabs>
              <w:ind w:left="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Размер 9х6 м. Сохранился фрагмент дощатого пола.</w:t>
            </w:r>
          </w:p>
        </w:tc>
      </w:tr>
      <w:tr w:rsidR="001167C4" w14:paraId="7A9B75F6" w14:textId="77777777" w:rsidTr="009413C6">
        <w:tc>
          <w:tcPr>
            <w:tcW w:w="456" w:type="dxa"/>
          </w:tcPr>
          <w:p w14:paraId="62655654" w14:textId="41691033" w:rsidR="001167C4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11</w:t>
            </w:r>
          </w:p>
        </w:tc>
        <w:tc>
          <w:tcPr>
            <w:tcW w:w="8865" w:type="dxa"/>
          </w:tcPr>
          <w:p w14:paraId="64ADCCEC" w14:textId="25ACA641" w:rsidR="001167C4" w:rsidRPr="0003338F" w:rsidRDefault="002A6B36" w:rsidP="002A6B36">
            <w:pPr>
              <w:tabs>
                <w:tab w:val="left" w:pos="0"/>
                <w:tab w:val="left" w:pos="868"/>
              </w:tabs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Размер 12х5 м. Сохранился фрагмент дощатого пола и деревянный короб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канализационного стока.</w:t>
            </w:r>
          </w:p>
        </w:tc>
      </w:tr>
      <w:tr w:rsidR="001167C4" w14:paraId="0F143D27" w14:textId="77777777" w:rsidTr="009413C6">
        <w:tc>
          <w:tcPr>
            <w:tcW w:w="456" w:type="dxa"/>
          </w:tcPr>
          <w:p w14:paraId="4EE1064B" w14:textId="55AB7F0E" w:rsidR="001167C4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12</w:t>
            </w:r>
          </w:p>
        </w:tc>
        <w:tc>
          <w:tcPr>
            <w:tcW w:w="8865" w:type="dxa"/>
          </w:tcPr>
          <w:p w14:paraId="29BB3CB2" w14:textId="0DEA2B1A" w:rsidR="001167C4" w:rsidRPr="002A6B36" w:rsidRDefault="002A6B36" w:rsidP="002A6B36">
            <w:pPr>
              <w:tabs>
                <w:tab w:val="left" w:pos="0"/>
                <w:tab w:val="left" w:pos="868"/>
              </w:tabs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Размер 5х6 м. Сохранился дощатый пол и фрагменты разрушенной торфяной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кладки.</w:t>
            </w:r>
          </w:p>
        </w:tc>
      </w:tr>
      <w:tr w:rsidR="002A6B36" w14:paraId="064788CC" w14:textId="77777777" w:rsidTr="009413C6">
        <w:tc>
          <w:tcPr>
            <w:tcW w:w="456" w:type="dxa"/>
          </w:tcPr>
          <w:p w14:paraId="42D6E3BB" w14:textId="7E810BC5" w:rsidR="002A6B36" w:rsidRDefault="002A6B36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13</w:t>
            </w:r>
          </w:p>
        </w:tc>
        <w:tc>
          <w:tcPr>
            <w:tcW w:w="8865" w:type="dxa"/>
          </w:tcPr>
          <w:p w14:paraId="48EB4F21" w14:textId="48E99B59" w:rsidR="002A6B36" w:rsidRPr="0003338F" w:rsidRDefault="002A6B36" w:rsidP="002A6B36">
            <w:pPr>
              <w:pStyle w:val="afb"/>
              <w:tabs>
                <w:tab w:val="left" w:pos="0"/>
                <w:tab w:val="left" w:pos="868"/>
              </w:tabs>
              <w:ind w:left="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Размер 4х4 м. Сохранился фрагмент дощатого пола.</w:t>
            </w:r>
          </w:p>
        </w:tc>
      </w:tr>
      <w:tr w:rsidR="002A6B36" w14:paraId="4506D199" w14:textId="77777777" w:rsidTr="009413C6">
        <w:tc>
          <w:tcPr>
            <w:tcW w:w="456" w:type="dxa"/>
          </w:tcPr>
          <w:p w14:paraId="3066D78A" w14:textId="468AF65F" w:rsidR="002A6B36" w:rsidRDefault="002A6B36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14</w:t>
            </w:r>
          </w:p>
        </w:tc>
        <w:tc>
          <w:tcPr>
            <w:tcW w:w="8865" w:type="dxa"/>
          </w:tcPr>
          <w:p w14:paraId="74679688" w14:textId="32EC8885" w:rsidR="002A6B36" w:rsidRPr="0003338F" w:rsidRDefault="002A6B36" w:rsidP="002A6B36">
            <w:pPr>
              <w:pStyle w:val="afb"/>
              <w:tabs>
                <w:tab w:val="left" w:pos="0"/>
                <w:tab w:val="left" w:pos="868"/>
              </w:tabs>
              <w:ind w:left="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A6B36">
              <w:rPr>
                <w:rFonts w:ascii="Times New Roman" w:hAnsi="Times New Roman" w:cs="Times New Roman"/>
                <w:iCs/>
                <w:sz w:val="24"/>
                <w:szCs w:val="24"/>
              </w:rPr>
              <w:t>Размер 2,5х2,5 м. сохранилась только торфяная кладка по периметру.</w:t>
            </w:r>
          </w:p>
        </w:tc>
      </w:tr>
    </w:tbl>
    <w:p w14:paraId="0B9A9B4B" w14:textId="77777777" w:rsidR="001167C4" w:rsidRDefault="001167C4" w:rsidP="001167C4">
      <w:pPr>
        <w:pStyle w:val="afb"/>
        <w:tabs>
          <w:tab w:val="left" w:pos="0"/>
          <w:tab w:val="left" w:pos="868"/>
        </w:tabs>
        <w:spacing w:after="0" w:line="240" w:lineRule="auto"/>
        <w:ind w:left="0"/>
        <w:rPr>
          <w:rFonts w:ascii="Times New Roman" w:hAnsi="Times New Roman" w:cs="Times New Roman"/>
          <w:iCs/>
          <w:sz w:val="24"/>
          <w:szCs w:val="24"/>
        </w:rPr>
      </w:pPr>
    </w:p>
    <w:p w14:paraId="0F0D8D37" w14:textId="7A56B759" w:rsidR="00AE6BD0" w:rsidRPr="002A6B36" w:rsidRDefault="00AE6BD0" w:rsidP="002A6B36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E6BD0">
        <w:rPr>
          <w:rFonts w:ascii="Times New Roman" w:hAnsi="Times New Roman" w:cs="Times New Roman"/>
          <w:i/>
          <w:sz w:val="28"/>
          <w:szCs w:val="28"/>
        </w:rPr>
        <w:t>Современное состояние объекта: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2A6B36" w:rsidRPr="002A6B36">
        <w:rPr>
          <w:rFonts w:ascii="Times New Roman" w:hAnsi="Times New Roman" w:cs="Times New Roman"/>
          <w:sz w:val="28"/>
          <w:szCs w:val="28"/>
        </w:rPr>
        <w:t xml:space="preserve">Остатки лагерных зон на 145 </w:t>
      </w:r>
      <w:r w:rsidR="0035535A">
        <w:rPr>
          <w:rFonts w:ascii="Times New Roman" w:hAnsi="Times New Roman" w:cs="Times New Roman"/>
          <w:sz w:val="28"/>
          <w:szCs w:val="28"/>
        </w:rPr>
        <w:t xml:space="preserve">км </w:t>
      </w:r>
      <w:r w:rsidR="002A6B36" w:rsidRPr="002A6B36">
        <w:rPr>
          <w:rFonts w:ascii="Times New Roman" w:hAnsi="Times New Roman" w:cs="Times New Roman"/>
          <w:sz w:val="28"/>
          <w:szCs w:val="28"/>
        </w:rPr>
        <w:t>и 190 к</w:t>
      </w:r>
      <w:r w:rsidR="002A6B36">
        <w:rPr>
          <w:rFonts w:ascii="Times New Roman" w:hAnsi="Times New Roman" w:cs="Times New Roman"/>
          <w:sz w:val="28"/>
          <w:szCs w:val="28"/>
        </w:rPr>
        <w:t xml:space="preserve">м </w:t>
      </w:r>
      <w:r w:rsidR="002A6B36" w:rsidRPr="002A6B36">
        <w:rPr>
          <w:rFonts w:ascii="Times New Roman" w:hAnsi="Times New Roman" w:cs="Times New Roman"/>
          <w:sz w:val="28"/>
          <w:szCs w:val="28"/>
        </w:rPr>
        <w:t>отличаются от других подобных территорий на трассе.</w:t>
      </w:r>
      <w:r w:rsidR="002A6B36">
        <w:rPr>
          <w:rFonts w:ascii="Times New Roman" w:hAnsi="Times New Roman" w:cs="Times New Roman"/>
          <w:sz w:val="28"/>
          <w:szCs w:val="28"/>
        </w:rPr>
        <w:t xml:space="preserve"> </w:t>
      </w:r>
      <w:r w:rsidR="002A6B36" w:rsidRPr="002A6B36">
        <w:rPr>
          <w:rFonts w:ascii="Times New Roman" w:hAnsi="Times New Roman" w:cs="Times New Roman"/>
          <w:sz w:val="28"/>
          <w:szCs w:val="28"/>
        </w:rPr>
        <w:t>Предположительно</w:t>
      </w:r>
      <w:r w:rsidR="002A6B36">
        <w:rPr>
          <w:rFonts w:ascii="Times New Roman" w:hAnsi="Times New Roman" w:cs="Times New Roman"/>
          <w:sz w:val="28"/>
          <w:szCs w:val="28"/>
        </w:rPr>
        <w:t xml:space="preserve"> </w:t>
      </w:r>
      <w:r w:rsidR="002A6B36" w:rsidRPr="002A6B36">
        <w:rPr>
          <w:rFonts w:ascii="Times New Roman" w:hAnsi="Times New Roman" w:cs="Times New Roman"/>
          <w:sz w:val="28"/>
          <w:szCs w:val="28"/>
        </w:rPr>
        <w:t>из-за отличий в микроклимате, отчасти из-за близкого нахождения к</w:t>
      </w:r>
      <w:r w:rsidR="002A6B36">
        <w:rPr>
          <w:rFonts w:ascii="Times New Roman" w:hAnsi="Times New Roman" w:cs="Times New Roman"/>
          <w:sz w:val="28"/>
          <w:szCs w:val="28"/>
        </w:rPr>
        <w:t xml:space="preserve"> </w:t>
      </w:r>
      <w:r w:rsidR="002A6B36" w:rsidRPr="002A6B36">
        <w:rPr>
          <w:rFonts w:ascii="Times New Roman" w:hAnsi="Times New Roman" w:cs="Times New Roman"/>
          <w:sz w:val="28"/>
          <w:szCs w:val="28"/>
        </w:rPr>
        <w:t xml:space="preserve">автодороге и антропогенных нарушений территория зон </w:t>
      </w:r>
      <w:r w:rsidR="002A6B36" w:rsidRPr="002A6B36">
        <w:rPr>
          <w:rFonts w:ascii="Times New Roman" w:hAnsi="Times New Roman" w:cs="Times New Roman"/>
          <w:sz w:val="28"/>
          <w:szCs w:val="28"/>
        </w:rPr>
        <w:lastRenderedPageBreak/>
        <w:t>практически не</w:t>
      </w:r>
      <w:r w:rsidR="002A6B36">
        <w:rPr>
          <w:rFonts w:ascii="Times New Roman" w:hAnsi="Times New Roman" w:cs="Times New Roman"/>
          <w:sz w:val="28"/>
          <w:szCs w:val="28"/>
        </w:rPr>
        <w:t xml:space="preserve"> </w:t>
      </w:r>
      <w:r w:rsidR="002A6B36" w:rsidRPr="002A6B36">
        <w:rPr>
          <w:rFonts w:ascii="Times New Roman" w:hAnsi="Times New Roman" w:cs="Times New Roman"/>
          <w:sz w:val="28"/>
          <w:szCs w:val="28"/>
        </w:rPr>
        <w:t>задернена, ниже</w:t>
      </w:r>
      <w:r w:rsidR="002A6B36">
        <w:rPr>
          <w:rFonts w:ascii="Times New Roman" w:hAnsi="Times New Roman" w:cs="Times New Roman"/>
          <w:sz w:val="28"/>
          <w:szCs w:val="28"/>
        </w:rPr>
        <w:t xml:space="preserve"> </w:t>
      </w:r>
      <w:r w:rsidR="002A6B36" w:rsidRPr="002A6B36">
        <w:rPr>
          <w:rFonts w:ascii="Times New Roman" w:hAnsi="Times New Roman" w:cs="Times New Roman"/>
          <w:sz w:val="28"/>
          <w:szCs w:val="28"/>
        </w:rPr>
        <w:t>динамика зарастания кустарником, менее выражены</w:t>
      </w:r>
      <w:r w:rsidR="002A6B36">
        <w:rPr>
          <w:rFonts w:ascii="Times New Roman" w:hAnsi="Times New Roman" w:cs="Times New Roman"/>
          <w:sz w:val="28"/>
          <w:szCs w:val="28"/>
        </w:rPr>
        <w:t xml:space="preserve"> </w:t>
      </w:r>
      <w:r w:rsidR="002A6B36" w:rsidRPr="002A6B36">
        <w:rPr>
          <w:rFonts w:ascii="Times New Roman" w:hAnsi="Times New Roman" w:cs="Times New Roman"/>
          <w:sz w:val="28"/>
          <w:szCs w:val="28"/>
        </w:rPr>
        <w:t>земляные валы, в которые превратилась</w:t>
      </w:r>
      <w:r w:rsidR="002A6B36">
        <w:rPr>
          <w:rFonts w:ascii="Times New Roman" w:hAnsi="Times New Roman" w:cs="Times New Roman"/>
          <w:sz w:val="28"/>
          <w:szCs w:val="28"/>
        </w:rPr>
        <w:t xml:space="preserve"> </w:t>
      </w:r>
      <w:r w:rsidR="002A6B36" w:rsidRPr="002A6B36">
        <w:rPr>
          <w:rFonts w:ascii="Times New Roman" w:hAnsi="Times New Roman" w:cs="Times New Roman"/>
          <w:sz w:val="28"/>
          <w:szCs w:val="28"/>
        </w:rPr>
        <w:t>дерновая обкладка бараков. Для</w:t>
      </w:r>
      <w:r w:rsidR="002A6B36">
        <w:rPr>
          <w:rFonts w:ascii="Times New Roman" w:hAnsi="Times New Roman" w:cs="Times New Roman"/>
          <w:sz w:val="28"/>
          <w:szCs w:val="28"/>
        </w:rPr>
        <w:t xml:space="preserve"> </w:t>
      </w:r>
      <w:r w:rsidR="002A6B36" w:rsidRPr="002A6B36">
        <w:rPr>
          <w:rFonts w:ascii="Times New Roman" w:hAnsi="Times New Roman" w:cs="Times New Roman"/>
          <w:sz w:val="28"/>
          <w:szCs w:val="28"/>
        </w:rPr>
        <w:t>части строений такие валы отсутствуют и их местоположение</w:t>
      </w:r>
      <w:r w:rsidR="002A6B36">
        <w:rPr>
          <w:rFonts w:ascii="Times New Roman" w:hAnsi="Times New Roman" w:cs="Times New Roman"/>
          <w:sz w:val="28"/>
          <w:szCs w:val="28"/>
        </w:rPr>
        <w:t xml:space="preserve"> </w:t>
      </w:r>
      <w:r w:rsidR="002A6B36" w:rsidRPr="002A6B36">
        <w:rPr>
          <w:rFonts w:ascii="Times New Roman" w:hAnsi="Times New Roman" w:cs="Times New Roman"/>
          <w:sz w:val="28"/>
          <w:szCs w:val="28"/>
        </w:rPr>
        <w:t>можно выявить по незначительным углублениям в почве либо по остаткам строительных</w:t>
      </w:r>
      <w:r w:rsidR="002A6B36">
        <w:rPr>
          <w:rFonts w:ascii="Times New Roman" w:hAnsi="Times New Roman" w:cs="Times New Roman"/>
          <w:sz w:val="28"/>
          <w:szCs w:val="28"/>
        </w:rPr>
        <w:t xml:space="preserve"> </w:t>
      </w:r>
      <w:r w:rsidR="002A6B36" w:rsidRPr="002A6B36">
        <w:rPr>
          <w:rFonts w:ascii="Times New Roman" w:hAnsi="Times New Roman" w:cs="Times New Roman"/>
          <w:sz w:val="28"/>
          <w:szCs w:val="28"/>
        </w:rPr>
        <w:t>конструкций (угловые столбы, отмостка пола и т.п.).</w:t>
      </w:r>
      <w:r w:rsidR="002A6B36">
        <w:rPr>
          <w:rFonts w:ascii="Times New Roman" w:hAnsi="Times New Roman" w:cs="Times New Roman"/>
          <w:sz w:val="28"/>
          <w:szCs w:val="28"/>
        </w:rPr>
        <w:t xml:space="preserve"> </w:t>
      </w:r>
      <w:r w:rsidR="002A6B36" w:rsidRPr="002A6B36">
        <w:rPr>
          <w:rFonts w:ascii="Times New Roman" w:hAnsi="Times New Roman" w:cs="Times New Roman"/>
          <w:sz w:val="28"/>
          <w:szCs w:val="28"/>
        </w:rPr>
        <w:t>Юго-западный сектор территории (строения 2, 3, 14) затундрен и частично заболочен. Через</w:t>
      </w:r>
      <w:r w:rsidR="002A6B36">
        <w:rPr>
          <w:rFonts w:ascii="Times New Roman" w:hAnsi="Times New Roman" w:cs="Times New Roman"/>
          <w:sz w:val="28"/>
          <w:szCs w:val="28"/>
        </w:rPr>
        <w:t xml:space="preserve"> </w:t>
      </w:r>
      <w:r w:rsidR="002A6B36" w:rsidRPr="002A6B36">
        <w:rPr>
          <w:rFonts w:ascii="Times New Roman" w:hAnsi="Times New Roman" w:cs="Times New Roman"/>
          <w:sz w:val="28"/>
          <w:szCs w:val="28"/>
        </w:rPr>
        <w:t>территорию с ЮЮЗ на ССВ проходит ЛЭП. Опоры столбов в виде</w:t>
      </w:r>
      <w:r w:rsidR="002A6B36">
        <w:rPr>
          <w:rFonts w:ascii="Times New Roman" w:hAnsi="Times New Roman" w:cs="Times New Roman"/>
          <w:sz w:val="28"/>
          <w:szCs w:val="28"/>
        </w:rPr>
        <w:t xml:space="preserve"> </w:t>
      </w:r>
      <w:r w:rsidR="002A6B36" w:rsidRPr="002A6B36">
        <w:rPr>
          <w:rFonts w:ascii="Times New Roman" w:hAnsi="Times New Roman" w:cs="Times New Roman"/>
          <w:sz w:val="28"/>
          <w:szCs w:val="28"/>
        </w:rPr>
        <w:t>деревянных срубов из 2-3 венцов</w:t>
      </w:r>
      <w:r w:rsidR="002A6B36">
        <w:rPr>
          <w:rFonts w:ascii="Times New Roman" w:hAnsi="Times New Roman" w:cs="Times New Roman"/>
          <w:sz w:val="28"/>
          <w:szCs w:val="28"/>
        </w:rPr>
        <w:t xml:space="preserve">. </w:t>
      </w:r>
      <w:r w:rsidR="002A6B36" w:rsidRPr="002A6B36">
        <w:rPr>
          <w:rFonts w:ascii="Times New Roman" w:hAnsi="Times New Roman" w:cs="Times New Roman"/>
          <w:sz w:val="28"/>
          <w:szCs w:val="28"/>
        </w:rPr>
        <w:t xml:space="preserve">Территория </w:t>
      </w:r>
      <w:r w:rsidR="002A6B36">
        <w:rPr>
          <w:rFonts w:ascii="Times New Roman" w:hAnsi="Times New Roman" w:cs="Times New Roman"/>
          <w:sz w:val="28"/>
          <w:szCs w:val="28"/>
        </w:rPr>
        <w:t xml:space="preserve">участка </w:t>
      </w:r>
      <w:r w:rsidR="002A6B36" w:rsidRPr="002A6B36">
        <w:rPr>
          <w:rFonts w:ascii="Times New Roman" w:hAnsi="Times New Roman" w:cs="Times New Roman"/>
          <w:sz w:val="28"/>
          <w:szCs w:val="28"/>
        </w:rPr>
        <w:t>значительно повреждена съездами тяжелой техники и,</w:t>
      </w:r>
      <w:r w:rsidR="002A6B36">
        <w:rPr>
          <w:rFonts w:ascii="Times New Roman" w:hAnsi="Times New Roman" w:cs="Times New Roman"/>
          <w:sz w:val="28"/>
          <w:szCs w:val="28"/>
        </w:rPr>
        <w:t xml:space="preserve"> </w:t>
      </w:r>
      <w:r w:rsidR="002A6B36" w:rsidRPr="002A6B36">
        <w:rPr>
          <w:rFonts w:ascii="Times New Roman" w:hAnsi="Times New Roman" w:cs="Times New Roman"/>
          <w:sz w:val="28"/>
          <w:szCs w:val="28"/>
        </w:rPr>
        <w:t xml:space="preserve">предположительно, выемкой грунта. На </w:t>
      </w:r>
      <w:r w:rsidR="002A6B36">
        <w:rPr>
          <w:rFonts w:ascii="Times New Roman" w:hAnsi="Times New Roman" w:cs="Times New Roman"/>
          <w:sz w:val="28"/>
          <w:szCs w:val="28"/>
        </w:rPr>
        <w:t>местности</w:t>
      </w:r>
      <w:r w:rsidR="002A6B36" w:rsidRPr="002A6B36">
        <w:rPr>
          <w:rFonts w:ascii="Times New Roman" w:hAnsi="Times New Roman" w:cs="Times New Roman"/>
          <w:sz w:val="28"/>
          <w:szCs w:val="28"/>
        </w:rPr>
        <w:t xml:space="preserve"> видны следы расчисток в центральной части</w:t>
      </w:r>
      <w:r w:rsidR="002A6B36">
        <w:rPr>
          <w:rFonts w:ascii="Times New Roman" w:hAnsi="Times New Roman" w:cs="Times New Roman"/>
          <w:sz w:val="28"/>
          <w:szCs w:val="28"/>
        </w:rPr>
        <w:t xml:space="preserve"> </w:t>
      </w:r>
      <w:r w:rsidR="002A6B36" w:rsidRPr="002A6B36">
        <w:rPr>
          <w:rFonts w:ascii="Times New Roman" w:hAnsi="Times New Roman" w:cs="Times New Roman"/>
          <w:sz w:val="28"/>
          <w:szCs w:val="28"/>
        </w:rPr>
        <w:t>территори</w:t>
      </w:r>
      <w:r w:rsidR="002A6B36">
        <w:rPr>
          <w:rFonts w:ascii="Times New Roman" w:hAnsi="Times New Roman" w:cs="Times New Roman"/>
          <w:sz w:val="28"/>
          <w:szCs w:val="28"/>
        </w:rPr>
        <w:t>и</w:t>
      </w:r>
      <w:r w:rsidR="002A6B36" w:rsidRPr="002A6B36">
        <w:rPr>
          <w:rFonts w:ascii="Times New Roman" w:hAnsi="Times New Roman" w:cs="Times New Roman"/>
          <w:sz w:val="28"/>
          <w:szCs w:val="28"/>
        </w:rPr>
        <w:t>, наиболее значительная по площади расположена между строениями 10</w:t>
      </w:r>
      <w:r w:rsidR="002A6B36">
        <w:rPr>
          <w:rFonts w:ascii="Times New Roman" w:hAnsi="Times New Roman" w:cs="Times New Roman"/>
          <w:sz w:val="28"/>
          <w:szCs w:val="28"/>
        </w:rPr>
        <w:t xml:space="preserve"> </w:t>
      </w:r>
      <w:r w:rsidR="002A6B36" w:rsidRPr="002A6B36">
        <w:rPr>
          <w:rFonts w:ascii="Times New Roman" w:hAnsi="Times New Roman" w:cs="Times New Roman"/>
          <w:sz w:val="28"/>
          <w:szCs w:val="28"/>
        </w:rPr>
        <w:t>и 11, её протяженность около 150 м., ширина до 30 м. Предположительно часть строения 10</w:t>
      </w:r>
      <w:r w:rsidR="002A6B36">
        <w:rPr>
          <w:rFonts w:ascii="Times New Roman" w:hAnsi="Times New Roman" w:cs="Times New Roman"/>
          <w:sz w:val="28"/>
          <w:szCs w:val="28"/>
        </w:rPr>
        <w:t xml:space="preserve"> </w:t>
      </w:r>
      <w:r w:rsidR="002A6B36" w:rsidRPr="002A6B36">
        <w:rPr>
          <w:rFonts w:ascii="Times New Roman" w:hAnsi="Times New Roman" w:cs="Times New Roman"/>
          <w:sz w:val="28"/>
          <w:szCs w:val="28"/>
        </w:rPr>
        <w:t>повреждена или утрачена при этих работах. Севернее строения 1 видна ещё одна зачистка</w:t>
      </w:r>
      <w:r w:rsidR="002A6B36">
        <w:rPr>
          <w:rFonts w:ascii="Times New Roman" w:hAnsi="Times New Roman" w:cs="Times New Roman"/>
          <w:sz w:val="28"/>
          <w:szCs w:val="28"/>
        </w:rPr>
        <w:t xml:space="preserve"> </w:t>
      </w:r>
      <w:r w:rsidR="002A6B36" w:rsidRPr="002A6B36">
        <w:rPr>
          <w:rFonts w:ascii="Times New Roman" w:hAnsi="Times New Roman" w:cs="Times New Roman"/>
          <w:sz w:val="28"/>
          <w:szCs w:val="28"/>
        </w:rPr>
        <w:t>размером около 30х50 м.</w:t>
      </w:r>
    </w:p>
    <w:p w14:paraId="37BA3625" w14:textId="2DC58F0C" w:rsidR="001167C4" w:rsidRDefault="001167C4" w:rsidP="001167C4">
      <w:pPr>
        <w:pStyle w:val="afb"/>
        <w:tabs>
          <w:tab w:val="left" w:pos="0"/>
          <w:tab w:val="left" w:pos="868"/>
        </w:tabs>
        <w:spacing w:after="0" w:line="240" w:lineRule="auto"/>
        <w:ind w:left="0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1167C4">
        <w:rPr>
          <w:rFonts w:ascii="Times New Roman" w:hAnsi="Times New Roman" w:cs="Times New Roman"/>
          <w:iCs/>
          <w:sz w:val="24"/>
          <w:szCs w:val="24"/>
        </w:rPr>
        <w:t xml:space="preserve">Табл. </w:t>
      </w:r>
      <w:r>
        <w:rPr>
          <w:rFonts w:ascii="Times New Roman" w:hAnsi="Times New Roman" w:cs="Times New Roman"/>
          <w:iCs/>
          <w:sz w:val="24"/>
          <w:szCs w:val="24"/>
        </w:rPr>
        <w:t xml:space="preserve">2 – Описание строений ВОКН </w:t>
      </w:r>
    </w:p>
    <w:p w14:paraId="7DBBEBE6" w14:textId="1668DE05" w:rsidR="001167C4" w:rsidRDefault="001167C4" w:rsidP="001167C4">
      <w:pPr>
        <w:pStyle w:val="afb"/>
        <w:tabs>
          <w:tab w:val="left" w:pos="0"/>
          <w:tab w:val="left" w:pos="868"/>
        </w:tabs>
        <w:spacing w:after="0" w:line="240" w:lineRule="auto"/>
        <w:ind w:left="0"/>
        <w:jc w:val="right"/>
        <w:rPr>
          <w:rFonts w:ascii="Times New Roman" w:hAnsi="Times New Roman" w:cs="Times New Roman"/>
          <w:iCs/>
          <w:sz w:val="24"/>
          <w:szCs w:val="24"/>
        </w:rPr>
      </w:pPr>
      <w:bookmarkStart w:id="16" w:name="_Hlk153102596"/>
      <w:r w:rsidRPr="001167C4">
        <w:rPr>
          <w:rFonts w:ascii="Times New Roman" w:hAnsi="Times New Roman" w:cs="Times New Roman"/>
          <w:iCs/>
          <w:sz w:val="24"/>
          <w:szCs w:val="24"/>
        </w:rPr>
        <w:t>«Чукотстрой. Дистанция «</w:t>
      </w:r>
      <w:r w:rsidR="003969D8">
        <w:rPr>
          <w:rFonts w:ascii="Times New Roman" w:hAnsi="Times New Roman" w:cs="Times New Roman"/>
          <w:iCs/>
          <w:sz w:val="24"/>
          <w:szCs w:val="24"/>
        </w:rPr>
        <w:t xml:space="preserve">190-й км </w:t>
      </w:r>
      <w:r w:rsidR="00B07122">
        <w:rPr>
          <w:rFonts w:ascii="Times New Roman" w:hAnsi="Times New Roman" w:cs="Times New Roman"/>
          <w:iCs/>
          <w:sz w:val="24"/>
          <w:szCs w:val="24"/>
        </w:rPr>
        <w:t>автодороги</w:t>
      </w:r>
      <w:r w:rsidRPr="001167C4">
        <w:rPr>
          <w:rFonts w:ascii="Times New Roman" w:hAnsi="Times New Roman" w:cs="Times New Roman"/>
          <w:iCs/>
          <w:sz w:val="24"/>
          <w:szCs w:val="24"/>
        </w:rPr>
        <w:t xml:space="preserve"> Эгвекинот Иультин»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</w:p>
    <w:bookmarkEnd w:id="16"/>
    <w:p w14:paraId="2D55DB2E" w14:textId="33711A29" w:rsidR="001167C4" w:rsidRDefault="001167C4" w:rsidP="001167C4">
      <w:pPr>
        <w:pStyle w:val="afb"/>
        <w:tabs>
          <w:tab w:val="left" w:pos="0"/>
          <w:tab w:val="left" w:pos="868"/>
        </w:tabs>
        <w:spacing w:after="0" w:line="240" w:lineRule="auto"/>
        <w:ind w:left="0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по состоянию на 2022 год</w:t>
      </w:r>
    </w:p>
    <w:p w14:paraId="51C63AAB" w14:textId="77777777" w:rsidR="001167C4" w:rsidRPr="001167C4" w:rsidRDefault="001167C4" w:rsidP="001167C4">
      <w:pPr>
        <w:pStyle w:val="afb"/>
        <w:tabs>
          <w:tab w:val="left" w:pos="0"/>
          <w:tab w:val="left" w:pos="868"/>
        </w:tabs>
        <w:spacing w:after="0" w:line="240" w:lineRule="auto"/>
        <w:ind w:left="0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1167C4">
        <w:rPr>
          <w:rFonts w:ascii="Times New Roman" w:hAnsi="Times New Roman" w:cs="Times New Roman"/>
          <w:iCs/>
          <w:sz w:val="24"/>
          <w:szCs w:val="24"/>
        </w:rPr>
        <w:t>[</w:t>
      </w:r>
      <w:r>
        <w:rPr>
          <w:rFonts w:ascii="Times New Roman" w:hAnsi="Times New Roman" w:cs="Times New Roman"/>
          <w:iCs/>
          <w:sz w:val="24"/>
          <w:szCs w:val="24"/>
        </w:rPr>
        <w:t>Аннотационный отчет ООО «АрхеоЧукотка», 2022</w:t>
      </w:r>
      <w:r w:rsidRPr="001167C4">
        <w:rPr>
          <w:rFonts w:ascii="Times New Roman" w:hAnsi="Times New Roman" w:cs="Times New Roman"/>
          <w:iCs/>
          <w:sz w:val="24"/>
          <w:szCs w:val="24"/>
        </w:rPr>
        <w:t>]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</w:p>
    <w:tbl>
      <w:tblPr>
        <w:tblStyle w:val="aff0"/>
        <w:tblW w:w="0" w:type="auto"/>
        <w:tblLook w:val="04A0" w:firstRow="1" w:lastRow="0" w:firstColumn="1" w:lastColumn="0" w:noHBand="0" w:noVBand="1"/>
      </w:tblPr>
      <w:tblGrid>
        <w:gridCol w:w="534"/>
        <w:gridCol w:w="9037"/>
      </w:tblGrid>
      <w:tr w:rsidR="001167C4" w14:paraId="23BAF442" w14:textId="77777777" w:rsidTr="00973DFE">
        <w:tc>
          <w:tcPr>
            <w:tcW w:w="534" w:type="dxa"/>
          </w:tcPr>
          <w:p w14:paraId="3CC58C7C" w14:textId="77777777" w:rsidR="001167C4" w:rsidRPr="0003338F" w:rsidRDefault="001167C4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03338F">
              <w:rPr>
                <w:rFonts w:ascii="Times New Roman" w:hAnsi="Times New Roman" w:cs="Times New Roman"/>
                <w:iCs/>
                <w:sz w:val="24"/>
                <w:szCs w:val="24"/>
              </w:rPr>
              <w:t>№</w:t>
            </w:r>
          </w:p>
        </w:tc>
        <w:tc>
          <w:tcPr>
            <w:tcW w:w="9037" w:type="dxa"/>
          </w:tcPr>
          <w:p w14:paraId="01AB4D23" w14:textId="77777777" w:rsidR="001167C4" w:rsidRPr="0003338F" w:rsidRDefault="001167C4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Описание строения и его размеры</w:t>
            </w:r>
          </w:p>
        </w:tc>
      </w:tr>
      <w:tr w:rsidR="00AE6BD0" w14:paraId="25C2A135" w14:textId="77777777" w:rsidTr="00973DFE">
        <w:tc>
          <w:tcPr>
            <w:tcW w:w="534" w:type="dxa"/>
          </w:tcPr>
          <w:p w14:paraId="0B9239EA" w14:textId="36AF46D2" w:rsidR="00AE6BD0" w:rsidRPr="0003338F" w:rsidRDefault="00AE6BD0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</w:t>
            </w:r>
          </w:p>
        </w:tc>
        <w:tc>
          <w:tcPr>
            <w:tcW w:w="9037" w:type="dxa"/>
          </w:tcPr>
          <w:p w14:paraId="03C488D9" w14:textId="77D851C7" w:rsidR="00AE6BD0" w:rsidRPr="00F81CC2" w:rsidRDefault="00B73303" w:rsidP="00F81CC2">
            <w:pPr>
              <w:pStyle w:val="afb"/>
              <w:tabs>
                <w:tab w:val="left" w:pos="0"/>
                <w:tab w:val="left" w:pos="868"/>
              </w:tabs>
              <w:ind w:left="26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B73303">
              <w:rPr>
                <w:rFonts w:ascii="Times New Roman" w:hAnsi="Times New Roman" w:cs="Times New Roman"/>
                <w:iCs/>
                <w:sz w:val="24"/>
                <w:szCs w:val="24"/>
              </w:rPr>
              <w:t>Исходный размер - 12х7 м. Высота стен около 2,7 м. Построен из необработанных глыб и</w:t>
            </w:r>
            <w:r w:rsidR="00F81CC2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  <w:sz w:val="24"/>
                <w:szCs w:val="24"/>
              </w:rPr>
              <w:t>валунов роговиков, песчаников, гранитоидов с бетонной связкой. Толщина стен 0,85 м.</w:t>
            </w:r>
            <w:r w:rsidR="00F81CC2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  <w:sz w:val="24"/>
                <w:szCs w:val="24"/>
              </w:rPr>
              <w:t>Оконные проёмы шириной 1 м. Из конструкции крыши сохранились две поперечные балки,</w:t>
            </w:r>
            <w:r w:rsidR="00F81CC2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  <w:sz w:val="24"/>
                <w:szCs w:val="24"/>
              </w:rPr>
              <w:t>остальные конструкции отсутствуют.</w:t>
            </w:r>
            <w:r>
              <w:t xml:space="preserve"> </w:t>
            </w:r>
            <w:r w:rsidRPr="00F81CC2">
              <w:rPr>
                <w:rFonts w:ascii="Times New Roman" w:hAnsi="Times New Roman" w:cs="Times New Roman"/>
                <w:iCs/>
                <w:sz w:val="24"/>
                <w:szCs w:val="24"/>
              </w:rPr>
              <w:t>Вход был обращен на юг, по обе стороны от двери располагались окна. С северной стороны</w:t>
            </w:r>
            <w:r w:rsidR="00F81CC2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  <w:sz w:val="24"/>
                <w:szCs w:val="24"/>
              </w:rPr>
              <w:t>окно одно, западный и восточный фасады выполнены одинаково, с 4 окнами. Внутри</w:t>
            </w:r>
            <w:r w:rsidR="00F81CC2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  <w:sz w:val="24"/>
                <w:szCs w:val="24"/>
              </w:rPr>
              <w:t>сохранилось деление на две части – небольшой входной тамбур и большое основное</w:t>
            </w:r>
            <w:r w:rsidR="00F81CC2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  <w:sz w:val="24"/>
                <w:szCs w:val="24"/>
              </w:rPr>
              <w:t>помещение 10х6,7 м.</w:t>
            </w:r>
          </w:p>
        </w:tc>
      </w:tr>
      <w:tr w:rsidR="007169AC" w14:paraId="36EEA8A0" w14:textId="77777777" w:rsidTr="00973DFE">
        <w:tc>
          <w:tcPr>
            <w:tcW w:w="534" w:type="dxa"/>
          </w:tcPr>
          <w:p w14:paraId="03DD515B" w14:textId="7CC7DEE2" w:rsidR="007169AC" w:rsidRPr="0003338F" w:rsidRDefault="007169AC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2</w:t>
            </w:r>
          </w:p>
        </w:tc>
        <w:tc>
          <w:tcPr>
            <w:tcW w:w="9037" w:type="dxa"/>
          </w:tcPr>
          <w:p w14:paraId="5C86B585" w14:textId="2E42EA62" w:rsidR="007169AC" w:rsidRPr="00F81CC2" w:rsidRDefault="00F81CC2" w:rsidP="00F81CC2">
            <w:pPr>
              <w:pStyle w:val="afb"/>
              <w:tabs>
                <w:tab w:val="left" w:pos="0"/>
                <w:tab w:val="left" w:pos="868"/>
              </w:tabs>
              <w:ind w:left="26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81CC2">
              <w:rPr>
                <w:rFonts w:ascii="Times New Roman" w:hAnsi="Times New Roman" w:cs="Times New Roman"/>
                <w:iCs/>
                <w:sz w:val="24"/>
                <w:szCs w:val="24"/>
              </w:rPr>
              <w:t>Размеры сохранившейся торфяной кладки по периметру по архивным данным 9х5 м.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  <w:sz w:val="24"/>
                <w:szCs w:val="24"/>
              </w:rPr>
              <w:t>настоящее время представляет собой задернованный злаковой растительностью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  <w:sz w:val="24"/>
                <w:szCs w:val="24"/>
              </w:rPr>
              <w:t>оплывший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  <w:sz w:val="24"/>
                <w:szCs w:val="24"/>
              </w:rPr>
              <w:t>холм подпрямоугольной формы с углублением в центре.</w:t>
            </w:r>
          </w:p>
        </w:tc>
      </w:tr>
      <w:tr w:rsidR="001167C4" w14:paraId="48797C64" w14:textId="77777777" w:rsidTr="00973DFE">
        <w:tc>
          <w:tcPr>
            <w:tcW w:w="534" w:type="dxa"/>
          </w:tcPr>
          <w:p w14:paraId="563958D3" w14:textId="4118704A" w:rsidR="001167C4" w:rsidRPr="0003338F" w:rsidRDefault="00DD6B73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3</w:t>
            </w:r>
          </w:p>
        </w:tc>
        <w:tc>
          <w:tcPr>
            <w:tcW w:w="9037" w:type="dxa"/>
          </w:tcPr>
          <w:p w14:paraId="7111871E" w14:textId="70AD9903" w:rsidR="001167C4" w:rsidRPr="0003338F" w:rsidRDefault="00F81CC2" w:rsidP="0035535A">
            <w:pPr>
              <w:tabs>
                <w:tab w:val="left" w:pos="0"/>
                <w:tab w:val="left" w:pos="868"/>
              </w:tabs>
              <w:ind w:left="26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81CC2">
              <w:rPr>
                <w:rFonts w:ascii="Times New Roman" w:hAnsi="Times New Roman" w:cs="Times New Roman"/>
                <w:iCs/>
                <w:sz w:val="24"/>
                <w:szCs w:val="24"/>
              </w:rPr>
              <w:t>По архивным данным - барак размером 20х6 м. Сохранились торфяная кладка по периметру и</w:t>
            </w:r>
            <w:r w:rsidR="0035535A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  <w:sz w:val="24"/>
                <w:szCs w:val="24"/>
              </w:rPr>
              <w:t>угловые столбы. В современном состоянии задернованный холм подпрямоугольной формы, с</w:t>
            </w:r>
            <w:r w:rsidR="0035535A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  <w:sz w:val="24"/>
                <w:szCs w:val="24"/>
              </w:rPr>
              <w:t>углублением по центру. Сохранились остатки 6 угловых столбов по периметру внутренней</w:t>
            </w:r>
            <w:r w:rsidR="0035535A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  <w:sz w:val="24"/>
                <w:szCs w:val="24"/>
              </w:rPr>
              <w:t>части помещения. С западной стороны строения – заболоченная тундра.</w:t>
            </w:r>
            <w:r>
              <w:t xml:space="preserve"> </w:t>
            </w:r>
            <w:r w:rsidRPr="00F81CC2">
              <w:rPr>
                <w:rFonts w:ascii="Times New Roman" w:hAnsi="Times New Roman" w:cs="Times New Roman"/>
                <w:iCs/>
                <w:sz w:val="24"/>
                <w:szCs w:val="24"/>
              </w:rPr>
              <w:t>Между строением 2 и строением 3 несколько</w:t>
            </w:r>
            <w:r w:rsidR="0035535A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  <w:sz w:val="24"/>
                <w:szCs w:val="24"/>
              </w:rPr>
              <w:t>пеньков от столбов ограды из колючей</w:t>
            </w:r>
            <w:r w:rsidR="0035535A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  <w:sz w:val="24"/>
                <w:szCs w:val="24"/>
              </w:rPr>
              <w:t>проволоки.</w:t>
            </w:r>
          </w:p>
        </w:tc>
      </w:tr>
      <w:tr w:rsidR="00DD6B73" w14:paraId="56364F76" w14:textId="77777777" w:rsidTr="00973DFE">
        <w:tc>
          <w:tcPr>
            <w:tcW w:w="534" w:type="dxa"/>
          </w:tcPr>
          <w:p w14:paraId="716F9D96" w14:textId="6DC51515" w:rsidR="00DD6B73" w:rsidRDefault="00DD6B73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4</w:t>
            </w:r>
          </w:p>
        </w:tc>
        <w:tc>
          <w:tcPr>
            <w:tcW w:w="9037" w:type="dxa"/>
          </w:tcPr>
          <w:p w14:paraId="6F316581" w14:textId="5326139F" w:rsidR="00F81CC2" w:rsidRPr="00F81CC2" w:rsidRDefault="00F81CC2" w:rsidP="0035535A">
            <w:pPr>
              <w:tabs>
                <w:tab w:val="left" w:pos="0"/>
                <w:tab w:val="left" w:pos="868"/>
              </w:tabs>
              <w:ind w:left="26"/>
              <w:jc w:val="both"/>
              <w:rPr>
                <w:rFonts w:ascii="Times New Roman" w:hAnsi="Times New Roman" w:cs="Times New Roman"/>
                <w:iCs/>
              </w:rPr>
            </w:pPr>
            <w:r w:rsidRPr="00F81CC2">
              <w:rPr>
                <w:rFonts w:ascii="Times New Roman" w:hAnsi="Times New Roman" w:cs="Times New Roman"/>
                <w:iCs/>
              </w:rPr>
              <w:t>Карцер. Расположен в подножии делювиального склона. Размеры по архивным данным 4х4 м.</w:t>
            </w:r>
            <w:r w:rsidR="0035535A">
              <w:rPr>
                <w:rFonts w:ascii="Times New Roman" w:hAnsi="Times New Roman" w:cs="Times New Roman"/>
                <w:iCs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</w:rPr>
              <w:t>Сложен из глыб и щебня роговиков, песчаников с бетонным заполнителем. По состоянию на</w:t>
            </w:r>
            <w:r w:rsidR="0035535A">
              <w:rPr>
                <w:rFonts w:ascii="Times New Roman" w:hAnsi="Times New Roman" w:cs="Times New Roman"/>
                <w:iCs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</w:rPr>
              <w:t>2022 год активно разрушается, целой осталась только восточная стена. Западная стена и</w:t>
            </w:r>
            <w:r w:rsidR="0035535A">
              <w:rPr>
                <w:rFonts w:ascii="Times New Roman" w:hAnsi="Times New Roman" w:cs="Times New Roman"/>
                <w:iCs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</w:rPr>
              <w:t>примыкающие к ней углы северной и южной в значительной степени обвалились. Провалена</w:t>
            </w:r>
          </w:p>
          <w:p w14:paraId="61FD8724" w14:textId="1C8A1EAC" w:rsidR="00DD6B73" w:rsidRPr="001167C4" w:rsidRDefault="00F81CC2" w:rsidP="0035535A">
            <w:pPr>
              <w:tabs>
                <w:tab w:val="left" w:pos="0"/>
                <w:tab w:val="left" w:pos="868"/>
              </w:tabs>
              <w:ind w:left="26"/>
              <w:jc w:val="both"/>
              <w:rPr>
                <w:rFonts w:ascii="Times New Roman" w:hAnsi="Times New Roman" w:cs="Times New Roman"/>
                <w:iCs/>
              </w:rPr>
            </w:pPr>
            <w:r w:rsidRPr="00F81CC2">
              <w:rPr>
                <w:rFonts w:ascii="Times New Roman" w:hAnsi="Times New Roman" w:cs="Times New Roman"/>
                <w:iCs/>
              </w:rPr>
              <w:lastRenderedPageBreak/>
              <w:t>крыша. Сохранились остатки деления помещения на два ч</w:t>
            </w:r>
            <w:r w:rsidR="0035535A">
              <w:rPr>
                <w:rFonts w:ascii="Times New Roman" w:hAnsi="Times New Roman" w:cs="Times New Roman"/>
                <w:iCs/>
              </w:rPr>
              <w:t>а</w:t>
            </w:r>
            <w:r w:rsidRPr="00F81CC2">
              <w:rPr>
                <w:rFonts w:ascii="Times New Roman" w:hAnsi="Times New Roman" w:cs="Times New Roman"/>
                <w:iCs/>
              </w:rPr>
              <w:t>сти – арестантскую</w:t>
            </w:r>
            <w:r w:rsidR="0035535A">
              <w:rPr>
                <w:rFonts w:ascii="Times New Roman" w:hAnsi="Times New Roman" w:cs="Times New Roman"/>
                <w:iCs/>
              </w:rPr>
              <w:t xml:space="preserve">, </w:t>
            </w:r>
            <w:r w:rsidRPr="00F81CC2">
              <w:rPr>
                <w:rFonts w:ascii="Times New Roman" w:hAnsi="Times New Roman" w:cs="Times New Roman"/>
                <w:iCs/>
              </w:rPr>
              <w:t>отгороженную</w:t>
            </w:r>
            <w:r w:rsidR="0035535A">
              <w:rPr>
                <w:rFonts w:ascii="Times New Roman" w:hAnsi="Times New Roman" w:cs="Times New Roman"/>
                <w:iCs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</w:rPr>
              <w:t>стеной и проходом из металлической решетки, и теплого тамбура с печью и зарешеченным</w:t>
            </w:r>
            <w:r w:rsidR="0035535A">
              <w:rPr>
                <w:rFonts w:ascii="Times New Roman" w:hAnsi="Times New Roman" w:cs="Times New Roman"/>
                <w:iCs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</w:rPr>
              <w:t>окном.</w:t>
            </w:r>
          </w:p>
        </w:tc>
      </w:tr>
      <w:tr w:rsidR="00DD6B73" w14:paraId="6CEB499B" w14:textId="77777777" w:rsidTr="00973DFE">
        <w:tc>
          <w:tcPr>
            <w:tcW w:w="534" w:type="dxa"/>
          </w:tcPr>
          <w:p w14:paraId="0F8DB537" w14:textId="3CC6B719" w:rsidR="00DD6B73" w:rsidRDefault="00DD6B73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5</w:t>
            </w:r>
          </w:p>
        </w:tc>
        <w:tc>
          <w:tcPr>
            <w:tcW w:w="9037" w:type="dxa"/>
          </w:tcPr>
          <w:p w14:paraId="4A6DAF4F" w14:textId="333F4D2C" w:rsidR="00DD6B73" w:rsidRPr="001167C4" w:rsidRDefault="00F81CC2" w:rsidP="0035535A">
            <w:pPr>
              <w:tabs>
                <w:tab w:val="left" w:pos="0"/>
                <w:tab w:val="left" w:pos="868"/>
              </w:tabs>
              <w:ind w:left="26"/>
              <w:jc w:val="both"/>
              <w:rPr>
                <w:rFonts w:ascii="Times New Roman" w:hAnsi="Times New Roman" w:cs="Times New Roman"/>
                <w:iCs/>
              </w:rPr>
            </w:pPr>
            <w:r w:rsidRPr="00F81CC2">
              <w:rPr>
                <w:rFonts w:ascii="Times New Roman" w:hAnsi="Times New Roman" w:cs="Times New Roman"/>
                <w:iCs/>
              </w:rPr>
              <w:t>Пекарня. По архивным данным размер помещения 7х5 м. В восточной стороне помещения</w:t>
            </w:r>
            <w:r w:rsidR="0035535A">
              <w:rPr>
                <w:rFonts w:ascii="Times New Roman" w:hAnsi="Times New Roman" w:cs="Times New Roman"/>
                <w:iCs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</w:rPr>
              <w:t>была расположена печь для производства хлеба. Размер печи в план 4х2 м. На 2022 год</w:t>
            </w:r>
            <w:r w:rsidR="0035535A">
              <w:rPr>
                <w:rFonts w:ascii="Times New Roman" w:hAnsi="Times New Roman" w:cs="Times New Roman"/>
                <w:iCs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</w:rPr>
              <w:t>представляет собой задернованную возвышенность неправильной формы. Сохранились</w:t>
            </w:r>
            <w:r w:rsidR="0035535A">
              <w:rPr>
                <w:rFonts w:ascii="Times New Roman" w:hAnsi="Times New Roman" w:cs="Times New Roman"/>
                <w:iCs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</w:rPr>
              <w:t>остатки печи с двумя сводами из листового железа и каменным основанием.</w:t>
            </w:r>
          </w:p>
        </w:tc>
      </w:tr>
      <w:tr w:rsidR="00DD6B73" w14:paraId="11C7930B" w14:textId="77777777" w:rsidTr="00973DFE">
        <w:tc>
          <w:tcPr>
            <w:tcW w:w="534" w:type="dxa"/>
          </w:tcPr>
          <w:p w14:paraId="52B35B2C" w14:textId="145CEB75" w:rsidR="00DD6B73" w:rsidRDefault="00DD6B73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6</w:t>
            </w:r>
          </w:p>
        </w:tc>
        <w:tc>
          <w:tcPr>
            <w:tcW w:w="9037" w:type="dxa"/>
          </w:tcPr>
          <w:p w14:paraId="45BD7F40" w14:textId="0B640762" w:rsidR="00DD6B73" w:rsidRPr="001167C4" w:rsidRDefault="00F81CC2" w:rsidP="0035535A">
            <w:pPr>
              <w:tabs>
                <w:tab w:val="left" w:pos="0"/>
                <w:tab w:val="left" w:pos="868"/>
              </w:tabs>
              <w:ind w:left="26"/>
              <w:jc w:val="both"/>
              <w:rPr>
                <w:rFonts w:ascii="Times New Roman" w:hAnsi="Times New Roman" w:cs="Times New Roman"/>
                <w:iCs/>
              </w:rPr>
            </w:pPr>
            <w:r w:rsidRPr="00F81CC2">
              <w:rPr>
                <w:rFonts w:ascii="Times New Roman" w:hAnsi="Times New Roman" w:cs="Times New Roman"/>
                <w:iCs/>
              </w:rPr>
              <w:t>Барак размером 9х5 м</w:t>
            </w:r>
            <w:r w:rsidR="0035535A">
              <w:rPr>
                <w:rFonts w:ascii="Times New Roman" w:hAnsi="Times New Roman" w:cs="Times New Roman"/>
                <w:iCs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</w:rPr>
              <w:t>представля</w:t>
            </w:r>
            <w:r w:rsidR="0035535A">
              <w:rPr>
                <w:rFonts w:ascii="Times New Roman" w:hAnsi="Times New Roman" w:cs="Times New Roman"/>
                <w:iCs/>
              </w:rPr>
              <w:t>е</w:t>
            </w:r>
            <w:r w:rsidRPr="00F81CC2">
              <w:rPr>
                <w:rFonts w:ascii="Times New Roman" w:hAnsi="Times New Roman" w:cs="Times New Roman"/>
                <w:iCs/>
              </w:rPr>
              <w:t>т собой задернованные злаковыми растениями и ерником холмы</w:t>
            </w:r>
            <w:r w:rsidR="0035535A">
              <w:rPr>
                <w:rFonts w:ascii="Times New Roman" w:hAnsi="Times New Roman" w:cs="Times New Roman"/>
                <w:iCs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</w:rPr>
              <w:t>неправильной формы, частично нарушенные трещинами, с норами грызунов в стенах и с</w:t>
            </w:r>
            <w:r w:rsidR="0035535A">
              <w:rPr>
                <w:rFonts w:ascii="Times New Roman" w:hAnsi="Times New Roman" w:cs="Times New Roman"/>
                <w:iCs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</w:rPr>
              <w:t>частично сохранившимися угловыми столбами.</w:t>
            </w:r>
          </w:p>
        </w:tc>
      </w:tr>
      <w:tr w:rsidR="00DD6B73" w14:paraId="593568AE" w14:textId="77777777" w:rsidTr="00973DFE">
        <w:tc>
          <w:tcPr>
            <w:tcW w:w="534" w:type="dxa"/>
          </w:tcPr>
          <w:p w14:paraId="60634972" w14:textId="4BC192AA" w:rsidR="00DD6B73" w:rsidRDefault="00DD6B73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7</w:t>
            </w:r>
          </w:p>
        </w:tc>
        <w:tc>
          <w:tcPr>
            <w:tcW w:w="9037" w:type="dxa"/>
          </w:tcPr>
          <w:p w14:paraId="5C057A65" w14:textId="5C5D9265" w:rsidR="00DD6B73" w:rsidRPr="001167C4" w:rsidRDefault="0035535A" w:rsidP="00B73303">
            <w:pPr>
              <w:tabs>
                <w:tab w:val="left" w:pos="0"/>
                <w:tab w:val="left" w:pos="28"/>
              </w:tabs>
              <w:ind w:left="26"/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Б</w:t>
            </w:r>
            <w:r w:rsidRPr="00F81CC2">
              <w:rPr>
                <w:rFonts w:ascii="Times New Roman" w:hAnsi="Times New Roman" w:cs="Times New Roman"/>
                <w:iCs/>
              </w:rPr>
              <w:t>арак размером 9х5 м</w:t>
            </w:r>
            <w:r>
              <w:rPr>
                <w:rFonts w:ascii="Times New Roman" w:hAnsi="Times New Roman" w:cs="Times New Roman"/>
                <w:iCs/>
              </w:rPr>
              <w:t xml:space="preserve"> </w:t>
            </w:r>
            <w:r w:rsidRPr="0035535A">
              <w:rPr>
                <w:rFonts w:ascii="Times New Roman" w:hAnsi="Times New Roman" w:cs="Times New Roman"/>
                <w:iCs/>
              </w:rPr>
              <w:t>представляет собой задернованные злаковыми растениями и ерником холмы неправильной формы, частично нарушенные трещинами, с норами грызунов в стенах и с частично сохранившимися угловыми столбами.</w:t>
            </w:r>
          </w:p>
        </w:tc>
      </w:tr>
      <w:tr w:rsidR="00DD6B73" w14:paraId="06F303DE" w14:textId="77777777" w:rsidTr="00973DFE">
        <w:tc>
          <w:tcPr>
            <w:tcW w:w="534" w:type="dxa"/>
          </w:tcPr>
          <w:p w14:paraId="540F608F" w14:textId="73892CEB" w:rsidR="00DD6B73" w:rsidRDefault="00DD6B73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8</w:t>
            </w:r>
          </w:p>
        </w:tc>
        <w:tc>
          <w:tcPr>
            <w:tcW w:w="9037" w:type="dxa"/>
          </w:tcPr>
          <w:p w14:paraId="6CF826BD" w14:textId="21021273" w:rsidR="00DD6B73" w:rsidRPr="001167C4" w:rsidRDefault="00F81CC2" w:rsidP="0035535A">
            <w:pPr>
              <w:tabs>
                <w:tab w:val="left" w:pos="0"/>
                <w:tab w:val="left" w:pos="28"/>
              </w:tabs>
              <w:ind w:left="26"/>
              <w:jc w:val="both"/>
              <w:rPr>
                <w:rFonts w:ascii="Times New Roman" w:hAnsi="Times New Roman" w:cs="Times New Roman"/>
                <w:iCs/>
              </w:rPr>
            </w:pPr>
            <w:r w:rsidRPr="00F81CC2">
              <w:rPr>
                <w:rFonts w:ascii="Times New Roman" w:hAnsi="Times New Roman" w:cs="Times New Roman"/>
                <w:iCs/>
              </w:rPr>
              <w:t>Барак с размером по архивным данным 7х4 м. Перегородка, делящая строение на</w:t>
            </w:r>
            <w:r w:rsidR="0035535A">
              <w:rPr>
                <w:rFonts w:ascii="Times New Roman" w:hAnsi="Times New Roman" w:cs="Times New Roman"/>
                <w:iCs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</w:rPr>
              <w:t>два</w:t>
            </w:r>
            <w:r w:rsidR="0035535A">
              <w:rPr>
                <w:rFonts w:ascii="Times New Roman" w:hAnsi="Times New Roman" w:cs="Times New Roman"/>
                <w:iCs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</w:rPr>
              <w:t>помещения</w:t>
            </w:r>
            <w:r w:rsidR="0035535A">
              <w:rPr>
                <w:rFonts w:ascii="Times New Roman" w:hAnsi="Times New Roman" w:cs="Times New Roman"/>
                <w:iCs/>
              </w:rPr>
              <w:t>,</w:t>
            </w:r>
            <w:r w:rsidRPr="00F81CC2">
              <w:rPr>
                <w:rFonts w:ascii="Times New Roman" w:hAnsi="Times New Roman" w:cs="Times New Roman"/>
                <w:iCs/>
              </w:rPr>
              <w:t xml:space="preserve"> сохранилась в виде угловых столбов и нескольких досок.</w:t>
            </w:r>
          </w:p>
        </w:tc>
      </w:tr>
      <w:tr w:rsidR="00297C8C" w14:paraId="5EA9B261" w14:textId="77777777" w:rsidTr="00973DFE">
        <w:tc>
          <w:tcPr>
            <w:tcW w:w="534" w:type="dxa"/>
          </w:tcPr>
          <w:p w14:paraId="7D405EDF" w14:textId="2F2D232F" w:rsidR="00297C8C" w:rsidRDefault="00297C8C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9</w:t>
            </w:r>
          </w:p>
        </w:tc>
        <w:tc>
          <w:tcPr>
            <w:tcW w:w="9037" w:type="dxa"/>
          </w:tcPr>
          <w:p w14:paraId="29849736" w14:textId="465698F0" w:rsidR="00297C8C" w:rsidRPr="00E4038D" w:rsidRDefault="00F81CC2" w:rsidP="0035535A">
            <w:pPr>
              <w:tabs>
                <w:tab w:val="left" w:pos="0"/>
                <w:tab w:val="left" w:pos="28"/>
              </w:tabs>
              <w:ind w:left="26"/>
              <w:jc w:val="both"/>
              <w:rPr>
                <w:rFonts w:ascii="Times New Roman" w:hAnsi="Times New Roman" w:cs="Times New Roman"/>
                <w:iCs/>
              </w:rPr>
            </w:pPr>
            <w:r w:rsidRPr="00F81CC2">
              <w:rPr>
                <w:rFonts w:ascii="Times New Roman" w:hAnsi="Times New Roman" w:cs="Times New Roman"/>
                <w:iCs/>
              </w:rPr>
              <w:t>Согласно описанию 1994 года дом дорожной дистанции размером 8х5 м., сложен из глыб и</w:t>
            </w:r>
            <w:r w:rsidR="0035535A">
              <w:rPr>
                <w:rFonts w:ascii="Times New Roman" w:hAnsi="Times New Roman" w:cs="Times New Roman"/>
                <w:iCs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</w:rPr>
              <w:t>валунов роговиков, песчаников, гранитоидов с бетонной связкой. Толщина стен 0,85 м.</w:t>
            </w:r>
            <w:r w:rsidR="0035535A">
              <w:rPr>
                <w:rFonts w:ascii="Times New Roman" w:hAnsi="Times New Roman" w:cs="Times New Roman"/>
                <w:iCs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</w:rPr>
              <w:t>Оконные проёмы шириной 1 м. В северной стороне дома расположен деревянный</w:t>
            </w:r>
            <w:r w:rsidR="0035535A">
              <w:rPr>
                <w:rFonts w:ascii="Times New Roman" w:hAnsi="Times New Roman" w:cs="Times New Roman"/>
                <w:iCs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</w:rPr>
              <w:t>канализационный короб.</w:t>
            </w:r>
            <w:r w:rsidR="0035535A">
              <w:rPr>
                <w:rFonts w:ascii="Times New Roman" w:hAnsi="Times New Roman" w:cs="Times New Roman"/>
                <w:iCs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</w:rPr>
              <w:t>В настоящее время происходит активное разрушение стен, северо-западный угол обвалился,</w:t>
            </w:r>
            <w:r w:rsidR="0035535A">
              <w:rPr>
                <w:rFonts w:ascii="Times New Roman" w:hAnsi="Times New Roman" w:cs="Times New Roman"/>
                <w:iCs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</w:rPr>
              <w:t xml:space="preserve">во всех стенах </w:t>
            </w:r>
            <w:r w:rsidR="0035535A" w:rsidRPr="00F81CC2">
              <w:rPr>
                <w:rFonts w:ascii="Times New Roman" w:hAnsi="Times New Roman" w:cs="Times New Roman"/>
                <w:iCs/>
              </w:rPr>
              <w:t>глубокие сквозные трещины,</w:t>
            </w:r>
            <w:r w:rsidRPr="00F81CC2">
              <w:rPr>
                <w:rFonts w:ascii="Times New Roman" w:hAnsi="Times New Roman" w:cs="Times New Roman"/>
                <w:iCs/>
              </w:rPr>
              <w:t xml:space="preserve"> доходящие до фундамента. Высота до 2,8 м.</w:t>
            </w:r>
            <w:r w:rsidR="0035535A">
              <w:rPr>
                <w:rFonts w:ascii="Times New Roman" w:hAnsi="Times New Roman" w:cs="Times New Roman"/>
                <w:iCs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</w:rPr>
              <w:t>Крыша отсутствует, сохранилось несколько балок. Внутри дом разделялся на три помещения.</w:t>
            </w:r>
            <w:r w:rsidR="0035535A">
              <w:rPr>
                <w:rFonts w:ascii="Times New Roman" w:hAnsi="Times New Roman" w:cs="Times New Roman"/>
                <w:iCs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</w:rPr>
              <w:t>Сохранились остатки печи, изготовленной из бочки и бочкового железа. На крышке бочки</w:t>
            </w:r>
            <w:r w:rsidR="0035535A">
              <w:rPr>
                <w:rFonts w:ascii="Times New Roman" w:hAnsi="Times New Roman" w:cs="Times New Roman"/>
                <w:iCs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</w:rPr>
              <w:t>сохранилась надпись, можно прочитать: ОДЕССА, 290 л., 1952 год. Таким образом</w:t>
            </w:r>
            <w:r w:rsidR="0035535A">
              <w:rPr>
                <w:rFonts w:ascii="Times New Roman" w:hAnsi="Times New Roman" w:cs="Times New Roman"/>
                <w:iCs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</w:rPr>
              <w:t>дата постройки дома для дорожных рабочих – не ранее 1952 года.</w:t>
            </w:r>
          </w:p>
        </w:tc>
      </w:tr>
      <w:tr w:rsidR="00DD6B73" w14:paraId="6C3FFF66" w14:textId="77777777" w:rsidTr="00973DFE">
        <w:tc>
          <w:tcPr>
            <w:tcW w:w="534" w:type="dxa"/>
          </w:tcPr>
          <w:p w14:paraId="399365E8" w14:textId="24ACFDA0" w:rsidR="00DD6B73" w:rsidRDefault="00DD6B73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10</w:t>
            </w:r>
          </w:p>
        </w:tc>
        <w:tc>
          <w:tcPr>
            <w:tcW w:w="9037" w:type="dxa"/>
          </w:tcPr>
          <w:p w14:paraId="66B942AE" w14:textId="079601D1" w:rsidR="00DD6B73" w:rsidRPr="0035535A" w:rsidRDefault="00F81CC2" w:rsidP="0035535A">
            <w:pPr>
              <w:pStyle w:val="afb"/>
              <w:tabs>
                <w:tab w:val="left" w:pos="0"/>
                <w:tab w:val="left" w:pos="28"/>
              </w:tabs>
              <w:ind w:left="26"/>
              <w:jc w:val="both"/>
              <w:rPr>
                <w:rFonts w:ascii="Times New Roman" w:hAnsi="Times New Roman" w:cs="Times New Roman"/>
                <w:iCs/>
              </w:rPr>
            </w:pPr>
            <w:r w:rsidRPr="00F81CC2">
              <w:rPr>
                <w:rFonts w:ascii="Times New Roman" w:hAnsi="Times New Roman" w:cs="Times New Roman"/>
                <w:iCs/>
              </w:rPr>
              <w:t>Размер по архивным данным 9х6 м. В настоящее время контуры на читаемы на поверхности</w:t>
            </w:r>
            <w:r w:rsidR="0035535A">
              <w:rPr>
                <w:rFonts w:ascii="Times New Roman" w:hAnsi="Times New Roman" w:cs="Times New Roman"/>
                <w:iCs/>
              </w:rPr>
              <w:t xml:space="preserve">. </w:t>
            </w:r>
            <w:r w:rsidRPr="0035535A">
              <w:rPr>
                <w:rFonts w:ascii="Times New Roman" w:hAnsi="Times New Roman" w:cs="Times New Roman"/>
                <w:iCs/>
              </w:rPr>
              <w:t>Предположительно</w:t>
            </w:r>
            <w:r w:rsidR="0035535A">
              <w:rPr>
                <w:rFonts w:ascii="Times New Roman" w:hAnsi="Times New Roman" w:cs="Times New Roman"/>
                <w:iCs/>
              </w:rPr>
              <w:t>,</w:t>
            </w:r>
            <w:r w:rsidRPr="0035535A">
              <w:rPr>
                <w:rFonts w:ascii="Times New Roman" w:hAnsi="Times New Roman" w:cs="Times New Roman"/>
                <w:iCs/>
              </w:rPr>
              <w:t xml:space="preserve"> определено по пятну злаковой растительности, угловому столбу,</w:t>
            </w:r>
            <w:r w:rsidR="0035535A">
              <w:rPr>
                <w:rFonts w:ascii="Times New Roman" w:hAnsi="Times New Roman" w:cs="Times New Roman"/>
                <w:iCs/>
              </w:rPr>
              <w:t xml:space="preserve"> </w:t>
            </w:r>
            <w:r w:rsidRPr="0035535A">
              <w:rPr>
                <w:rFonts w:ascii="Times New Roman" w:hAnsi="Times New Roman" w:cs="Times New Roman"/>
                <w:iCs/>
              </w:rPr>
              <w:t>скоплению камней и образков листового железа. Граничит с расчисткой. Можно</w:t>
            </w:r>
            <w:r w:rsidR="0035535A">
              <w:rPr>
                <w:rFonts w:ascii="Times New Roman" w:hAnsi="Times New Roman" w:cs="Times New Roman"/>
                <w:iCs/>
              </w:rPr>
              <w:t xml:space="preserve"> </w:t>
            </w:r>
            <w:r w:rsidRPr="0035535A">
              <w:rPr>
                <w:rFonts w:ascii="Times New Roman" w:hAnsi="Times New Roman" w:cs="Times New Roman"/>
                <w:iCs/>
              </w:rPr>
              <w:t>предположить, что строение было повреждено при дорожных работах.</w:t>
            </w:r>
          </w:p>
        </w:tc>
      </w:tr>
      <w:tr w:rsidR="00B56EEA" w14:paraId="21B4E754" w14:textId="77777777" w:rsidTr="00973DFE">
        <w:tc>
          <w:tcPr>
            <w:tcW w:w="534" w:type="dxa"/>
          </w:tcPr>
          <w:p w14:paraId="39FDEB2B" w14:textId="12962868" w:rsidR="00B56EEA" w:rsidRDefault="00B56EEA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11</w:t>
            </w:r>
          </w:p>
        </w:tc>
        <w:tc>
          <w:tcPr>
            <w:tcW w:w="9037" w:type="dxa"/>
          </w:tcPr>
          <w:p w14:paraId="5D33A7B0" w14:textId="335FB14D" w:rsidR="00B56EEA" w:rsidRPr="0035535A" w:rsidRDefault="00F81CC2" w:rsidP="0035535A">
            <w:pPr>
              <w:pStyle w:val="afb"/>
              <w:tabs>
                <w:tab w:val="left" w:pos="0"/>
                <w:tab w:val="left" w:pos="28"/>
              </w:tabs>
              <w:ind w:left="26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81CC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Размер по архивным данным 12х5 м. В настоящее время представляет собой пятно</w:t>
            </w:r>
            <w:r w:rsidR="0035535A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35535A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растительности неправильной формы.</w:t>
            </w:r>
          </w:p>
        </w:tc>
      </w:tr>
      <w:tr w:rsidR="00DD6B73" w14:paraId="3B487045" w14:textId="77777777" w:rsidTr="00973DFE">
        <w:tc>
          <w:tcPr>
            <w:tcW w:w="534" w:type="dxa"/>
          </w:tcPr>
          <w:p w14:paraId="57B817DC" w14:textId="72CBC0B5" w:rsidR="00DD6B73" w:rsidRDefault="00DD6B73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</w:t>
            </w:r>
            <w:r w:rsidR="00B56EEA">
              <w:rPr>
                <w:rFonts w:ascii="Times New Roman" w:hAnsi="Times New Roman" w:cs="Times New Roman"/>
                <w:iCs/>
                <w:sz w:val="24"/>
                <w:szCs w:val="24"/>
              </w:rPr>
              <w:t>2</w:t>
            </w:r>
          </w:p>
        </w:tc>
        <w:tc>
          <w:tcPr>
            <w:tcW w:w="9037" w:type="dxa"/>
          </w:tcPr>
          <w:p w14:paraId="4C7839A6" w14:textId="1C1E9206" w:rsidR="00DD6B73" w:rsidRDefault="00F81CC2" w:rsidP="0035535A">
            <w:pPr>
              <w:tabs>
                <w:tab w:val="left" w:pos="0"/>
                <w:tab w:val="left" w:pos="28"/>
              </w:tabs>
              <w:ind w:left="26"/>
              <w:jc w:val="both"/>
              <w:rPr>
                <w:rFonts w:ascii="Times New Roman" w:hAnsi="Times New Roman" w:cs="Times New Roman"/>
                <w:iCs/>
              </w:rPr>
            </w:pPr>
            <w:r w:rsidRPr="00F81CC2">
              <w:rPr>
                <w:rFonts w:ascii="Times New Roman" w:hAnsi="Times New Roman" w:cs="Times New Roman"/>
                <w:iCs/>
              </w:rPr>
              <w:t>Размер по архивным данным 5х6 м. Сохранились несколько фрагментов лаг и дощатого пола.</w:t>
            </w:r>
            <w:r w:rsidR="0035535A">
              <w:rPr>
                <w:rFonts w:ascii="Times New Roman" w:hAnsi="Times New Roman" w:cs="Times New Roman"/>
                <w:iCs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</w:rPr>
              <w:t>В рельефе не выражено, торфяная кладка по периметру отсутствует.</w:t>
            </w:r>
          </w:p>
        </w:tc>
      </w:tr>
      <w:tr w:rsidR="00DD6B73" w14:paraId="6B5E59BE" w14:textId="77777777" w:rsidTr="00973DFE">
        <w:tc>
          <w:tcPr>
            <w:tcW w:w="534" w:type="dxa"/>
          </w:tcPr>
          <w:p w14:paraId="104189D3" w14:textId="388394EE" w:rsidR="00DD6B73" w:rsidRDefault="00DD6B73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</w:t>
            </w:r>
            <w:r w:rsidR="00B56EEA">
              <w:rPr>
                <w:rFonts w:ascii="Times New Roman" w:hAnsi="Times New Roman" w:cs="Times New Roman"/>
                <w:iCs/>
                <w:sz w:val="24"/>
                <w:szCs w:val="24"/>
              </w:rPr>
              <w:t>3</w:t>
            </w:r>
          </w:p>
        </w:tc>
        <w:tc>
          <w:tcPr>
            <w:tcW w:w="9037" w:type="dxa"/>
          </w:tcPr>
          <w:p w14:paraId="3D5119FA" w14:textId="64A3A4CF" w:rsidR="00DD6B73" w:rsidRPr="0035535A" w:rsidRDefault="00F81CC2" w:rsidP="0035535A">
            <w:pPr>
              <w:pStyle w:val="afb"/>
              <w:tabs>
                <w:tab w:val="left" w:pos="0"/>
                <w:tab w:val="left" w:pos="868"/>
              </w:tabs>
              <w:ind w:left="26"/>
              <w:jc w:val="both"/>
              <w:rPr>
                <w:rFonts w:ascii="Times New Roman" w:hAnsi="Times New Roman" w:cs="Times New Roman"/>
                <w:iCs/>
              </w:rPr>
            </w:pPr>
            <w:r w:rsidRPr="00F81CC2">
              <w:rPr>
                <w:rFonts w:ascii="Times New Roman" w:hAnsi="Times New Roman" w:cs="Times New Roman"/>
                <w:iCs/>
              </w:rPr>
              <w:t>Исходный размер 4х4 м. В рельефе слабо</w:t>
            </w:r>
            <w:r w:rsidR="0035535A">
              <w:rPr>
                <w:rFonts w:ascii="Times New Roman" w:hAnsi="Times New Roman" w:cs="Times New Roman"/>
                <w:iCs/>
              </w:rPr>
              <w:t xml:space="preserve"> </w:t>
            </w:r>
            <w:r w:rsidRPr="00F81CC2">
              <w:rPr>
                <w:rFonts w:ascii="Times New Roman" w:hAnsi="Times New Roman" w:cs="Times New Roman"/>
                <w:iCs/>
              </w:rPr>
              <w:t>выражено, как небольшое углубление квадратной</w:t>
            </w:r>
            <w:r w:rsidR="0035535A">
              <w:rPr>
                <w:rFonts w:ascii="Times New Roman" w:hAnsi="Times New Roman" w:cs="Times New Roman"/>
                <w:iCs/>
              </w:rPr>
              <w:t xml:space="preserve"> </w:t>
            </w:r>
            <w:r w:rsidRPr="0035535A">
              <w:rPr>
                <w:rFonts w:ascii="Times New Roman" w:hAnsi="Times New Roman" w:cs="Times New Roman"/>
                <w:iCs/>
              </w:rPr>
              <w:t>формы, со скоплением железного и деревянного мусора.</w:t>
            </w:r>
          </w:p>
        </w:tc>
      </w:tr>
      <w:tr w:rsidR="00B56EEA" w14:paraId="712AA517" w14:textId="77777777" w:rsidTr="00973DFE">
        <w:tc>
          <w:tcPr>
            <w:tcW w:w="534" w:type="dxa"/>
          </w:tcPr>
          <w:p w14:paraId="79FCDDFF" w14:textId="50C1C8CD" w:rsidR="00B56EEA" w:rsidRDefault="00B56EEA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14</w:t>
            </w:r>
          </w:p>
        </w:tc>
        <w:tc>
          <w:tcPr>
            <w:tcW w:w="9037" w:type="dxa"/>
          </w:tcPr>
          <w:p w14:paraId="74DD8455" w14:textId="5D752749" w:rsidR="00B56EEA" w:rsidRPr="0035535A" w:rsidRDefault="00F81CC2" w:rsidP="0035535A">
            <w:pPr>
              <w:pStyle w:val="afb"/>
              <w:tabs>
                <w:tab w:val="left" w:pos="0"/>
                <w:tab w:val="left" w:pos="868"/>
              </w:tabs>
              <w:ind w:left="26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81CC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Размер 2,5х2,5 м. Располагается на заболоченной территории, выделяетс</w:t>
            </w:r>
            <w:r w:rsidR="003553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я </w:t>
            </w:r>
            <w:r w:rsidRPr="00F81CC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характером и цветом</w:t>
            </w:r>
            <w:r w:rsidR="003553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553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растительности. Сохранились остатки 6 столбов.</w:t>
            </w:r>
          </w:p>
        </w:tc>
      </w:tr>
    </w:tbl>
    <w:p w14:paraId="782AF78B" w14:textId="77777777" w:rsidR="00447429" w:rsidRDefault="00447429" w:rsidP="00447429">
      <w:pPr>
        <w:tabs>
          <w:tab w:val="left" w:pos="426"/>
          <w:tab w:val="left" w:pos="868"/>
        </w:tabs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7E0EF83" w14:textId="77777777" w:rsidR="0035535A" w:rsidRDefault="0035535A" w:rsidP="00447429">
      <w:pPr>
        <w:tabs>
          <w:tab w:val="left" w:pos="426"/>
          <w:tab w:val="left" w:pos="868"/>
        </w:tabs>
        <w:spacing w:after="0" w:line="240" w:lineRule="auto"/>
        <w:ind w:firstLine="284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DA17103" w14:textId="77777777" w:rsidR="0035535A" w:rsidRDefault="0035535A" w:rsidP="00447429">
      <w:pPr>
        <w:tabs>
          <w:tab w:val="left" w:pos="426"/>
          <w:tab w:val="left" w:pos="868"/>
        </w:tabs>
        <w:spacing w:after="0" w:line="240" w:lineRule="auto"/>
        <w:ind w:firstLine="284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BD4ED1F" w14:textId="77777777" w:rsidR="0035535A" w:rsidRDefault="0035535A" w:rsidP="00447429">
      <w:pPr>
        <w:tabs>
          <w:tab w:val="left" w:pos="426"/>
          <w:tab w:val="left" w:pos="868"/>
        </w:tabs>
        <w:spacing w:after="0" w:line="240" w:lineRule="auto"/>
        <w:ind w:firstLine="284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D35A389" w14:textId="77777777" w:rsidR="0035535A" w:rsidRDefault="0035535A" w:rsidP="00447429">
      <w:pPr>
        <w:tabs>
          <w:tab w:val="left" w:pos="426"/>
          <w:tab w:val="left" w:pos="868"/>
        </w:tabs>
        <w:spacing w:after="0" w:line="240" w:lineRule="auto"/>
        <w:ind w:firstLine="284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EE51871" w14:textId="77777777" w:rsidR="0035535A" w:rsidRDefault="0035535A" w:rsidP="00447429">
      <w:pPr>
        <w:tabs>
          <w:tab w:val="left" w:pos="426"/>
          <w:tab w:val="left" w:pos="868"/>
        </w:tabs>
        <w:spacing w:after="0" w:line="240" w:lineRule="auto"/>
        <w:ind w:firstLine="284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B8DD06B" w14:textId="77777777" w:rsidR="0035535A" w:rsidRDefault="0035535A" w:rsidP="00447429">
      <w:pPr>
        <w:tabs>
          <w:tab w:val="left" w:pos="426"/>
          <w:tab w:val="left" w:pos="868"/>
        </w:tabs>
        <w:spacing w:after="0" w:line="240" w:lineRule="auto"/>
        <w:ind w:firstLine="284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068A0D4" w14:textId="77777777" w:rsidR="0035535A" w:rsidRDefault="0035535A" w:rsidP="00447429">
      <w:pPr>
        <w:tabs>
          <w:tab w:val="left" w:pos="426"/>
          <w:tab w:val="left" w:pos="868"/>
        </w:tabs>
        <w:spacing w:after="0" w:line="240" w:lineRule="auto"/>
        <w:ind w:firstLine="284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8CF383B" w14:textId="77777777" w:rsidR="0035535A" w:rsidRDefault="0035535A" w:rsidP="00447429">
      <w:pPr>
        <w:tabs>
          <w:tab w:val="left" w:pos="426"/>
          <w:tab w:val="left" w:pos="868"/>
        </w:tabs>
        <w:spacing w:after="0" w:line="240" w:lineRule="auto"/>
        <w:ind w:firstLine="284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BDEB65C" w14:textId="77777777" w:rsidR="0035535A" w:rsidRDefault="0035535A" w:rsidP="00447429">
      <w:pPr>
        <w:tabs>
          <w:tab w:val="left" w:pos="426"/>
          <w:tab w:val="left" w:pos="868"/>
        </w:tabs>
        <w:spacing w:after="0" w:line="240" w:lineRule="auto"/>
        <w:ind w:firstLine="284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C0F289B" w14:textId="77777777" w:rsidR="0035535A" w:rsidRDefault="0035535A" w:rsidP="00447429">
      <w:pPr>
        <w:tabs>
          <w:tab w:val="left" w:pos="426"/>
          <w:tab w:val="left" w:pos="868"/>
        </w:tabs>
        <w:spacing w:after="0" w:line="240" w:lineRule="auto"/>
        <w:ind w:firstLine="284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FD10F4A" w14:textId="77777777" w:rsidR="0035535A" w:rsidRDefault="0035535A" w:rsidP="00447429">
      <w:pPr>
        <w:tabs>
          <w:tab w:val="left" w:pos="426"/>
          <w:tab w:val="left" w:pos="868"/>
        </w:tabs>
        <w:spacing w:after="0" w:line="240" w:lineRule="auto"/>
        <w:ind w:firstLine="284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713E676" w14:textId="77777777" w:rsidR="0035535A" w:rsidRDefault="0035535A" w:rsidP="00447429">
      <w:pPr>
        <w:tabs>
          <w:tab w:val="left" w:pos="426"/>
          <w:tab w:val="left" w:pos="868"/>
        </w:tabs>
        <w:spacing w:after="0" w:line="240" w:lineRule="auto"/>
        <w:ind w:firstLine="284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8192134" w14:textId="77777777" w:rsidR="0035535A" w:rsidRDefault="0035535A" w:rsidP="00447429">
      <w:pPr>
        <w:tabs>
          <w:tab w:val="left" w:pos="426"/>
          <w:tab w:val="left" w:pos="868"/>
        </w:tabs>
        <w:spacing w:after="0" w:line="240" w:lineRule="auto"/>
        <w:ind w:firstLine="284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5558B72" w14:textId="77777777" w:rsidR="0035535A" w:rsidRDefault="0035535A" w:rsidP="00447429">
      <w:pPr>
        <w:tabs>
          <w:tab w:val="left" w:pos="426"/>
          <w:tab w:val="left" w:pos="868"/>
        </w:tabs>
        <w:spacing w:after="0" w:line="240" w:lineRule="auto"/>
        <w:ind w:firstLine="284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F5BD2C4" w14:textId="471B81F6" w:rsidR="001410AE" w:rsidRDefault="00BB7C55" w:rsidP="00447429">
      <w:pPr>
        <w:tabs>
          <w:tab w:val="left" w:pos="426"/>
          <w:tab w:val="left" w:pos="868"/>
        </w:tabs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1167C4">
        <w:rPr>
          <w:rFonts w:ascii="Times New Roman" w:hAnsi="Times New Roman" w:cs="Times New Roman"/>
          <w:i/>
          <w:iCs/>
          <w:sz w:val="28"/>
          <w:szCs w:val="28"/>
        </w:rPr>
        <w:lastRenderedPageBreak/>
        <w:t>Фотографическое изображение современного состояния объекта</w:t>
      </w:r>
      <w:r w:rsidRPr="001167C4">
        <w:rPr>
          <w:rFonts w:ascii="Times New Roman" w:hAnsi="Times New Roman" w:cs="Times New Roman"/>
          <w:sz w:val="28"/>
          <w:szCs w:val="28"/>
        </w:rPr>
        <w:t>:</w:t>
      </w:r>
    </w:p>
    <w:p w14:paraId="626ABAAA" w14:textId="7D3774E9" w:rsidR="00312694" w:rsidRDefault="00C21A24" w:rsidP="00C21A24">
      <w:pPr>
        <w:tabs>
          <w:tab w:val="left" w:pos="426"/>
          <w:tab w:val="left" w:pos="868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9B78248" wp14:editId="0DB2874F">
            <wp:extent cx="5793002" cy="421567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05" t="-356" r="-1" b="-186"/>
                    <a:stretch/>
                  </pic:blipFill>
                  <pic:spPr bwMode="auto">
                    <a:xfrm>
                      <a:off x="0" y="0"/>
                      <a:ext cx="5841463" cy="4250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BFC32B" w14:textId="4578D1A8" w:rsidR="00C21A24" w:rsidRDefault="00C21A24" w:rsidP="00BD200C">
      <w:pPr>
        <w:tabs>
          <w:tab w:val="left" w:pos="426"/>
          <w:tab w:val="left" w:pos="868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1. Обзорная карта дорожных дистанций автодороги Иультин-Эгвекинот – 67-й км, 133-й км, 145-й км, 190-й км. Городской округ Эгвекинот,</w:t>
      </w:r>
      <w:r w:rsidRPr="00C21A24">
        <w:rPr>
          <w:rFonts w:ascii="Times New Roman" w:hAnsi="Times New Roman" w:cs="Times New Roman"/>
          <w:sz w:val="28"/>
          <w:szCs w:val="28"/>
        </w:rPr>
        <w:t xml:space="preserve"> 2022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17" w:name="_Hlk153102640"/>
      <w:r w:rsidRPr="00C21A24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Аннотационный отчет ООО «АрхеоЧукотка», 2022, рис.34</w:t>
      </w:r>
      <w:r w:rsidRPr="00C21A24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>.</w:t>
      </w:r>
      <w:bookmarkEnd w:id="17"/>
    </w:p>
    <w:p w14:paraId="7A096EB6" w14:textId="6E70E0E9" w:rsidR="00C21A24" w:rsidRPr="00C21A24" w:rsidRDefault="0035535A" w:rsidP="00C21A24">
      <w:pPr>
        <w:tabs>
          <w:tab w:val="left" w:pos="426"/>
          <w:tab w:val="left" w:pos="868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B7132DE" wp14:editId="095B4517">
            <wp:extent cx="5940425" cy="34557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3950" cy="3463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02D94" w14:textId="61C354D3" w:rsidR="00C21A24" w:rsidRDefault="00C21A24" w:rsidP="00BD200C">
      <w:pPr>
        <w:pStyle w:val="afb"/>
        <w:tabs>
          <w:tab w:val="left" w:pos="426"/>
          <w:tab w:val="left" w:pos="868"/>
        </w:tabs>
        <w:spacing w:after="0" w:line="240" w:lineRule="auto"/>
        <w:ind w:left="23" w:firstLine="4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2. Обзорная карта месторасположения ВОКН </w:t>
      </w:r>
      <w:bookmarkStart w:id="18" w:name="_Hlk153102879"/>
      <w:r w:rsidRPr="00C21A24">
        <w:rPr>
          <w:rFonts w:ascii="Times New Roman" w:hAnsi="Times New Roman" w:cs="Times New Roman"/>
          <w:sz w:val="28"/>
          <w:szCs w:val="28"/>
        </w:rPr>
        <w:t>«Чукотстрой. Дистанция «</w:t>
      </w:r>
      <w:r w:rsidR="003969D8">
        <w:rPr>
          <w:rFonts w:ascii="Times New Roman" w:hAnsi="Times New Roman" w:cs="Times New Roman"/>
          <w:sz w:val="28"/>
          <w:szCs w:val="28"/>
        </w:rPr>
        <w:t xml:space="preserve">190-й км </w:t>
      </w:r>
      <w:r w:rsidR="00B07122">
        <w:rPr>
          <w:rFonts w:ascii="Times New Roman" w:hAnsi="Times New Roman" w:cs="Times New Roman"/>
          <w:sz w:val="28"/>
          <w:szCs w:val="28"/>
        </w:rPr>
        <w:t>автодороги</w:t>
      </w:r>
      <w:r w:rsidRPr="00C21A24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bookmarkEnd w:id="18"/>
      <w:r>
        <w:rPr>
          <w:rFonts w:ascii="Times New Roman" w:hAnsi="Times New Roman" w:cs="Times New Roman"/>
          <w:sz w:val="28"/>
          <w:szCs w:val="28"/>
        </w:rPr>
        <w:t xml:space="preserve"> на основе карты М 1:200000 </w:t>
      </w:r>
      <w:bookmarkStart w:id="19" w:name="_Hlk153102929"/>
      <w:r w:rsidRPr="00C21A24">
        <w:rPr>
          <w:rFonts w:ascii="Times New Roman" w:hAnsi="Times New Roman" w:cs="Times New Roman"/>
          <w:sz w:val="28"/>
          <w:szCs w:val="28"/>
        </w:rPr>
        <w:t>[Аннотационный отчет ООО «АрхеоЧукотка», 2022, рис.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5535A">
        <w:rPr>
          <w:rFonts w:ascii="Times New Roman" w:hAnsi="Times New Roman" w:cs="Times New Roman"/>
          <w:sz w:val="28"/>
          <w:szCs w:val="28"/>
        </w:rPr>
        <w:t>108</w:t>
      </w:r>
      <w:r w:rsidRPr="00C21A24">
        <w:rPr>
          <w:rFonts w:ascii="Times New Roman" w:hAnsi="Times New Roman" w:cs="Times New Roman"/>
          <w:sz w:val="28"/>
          <w:szCs w:val="28"/>
        </w:rPr>
        <w:t>].</w:t>
      </w:r>
      <w:bookmarkEnd w:id="19"/>
    </w:p>
    <w:p w14:paraId="1D9A125F" w14:textId="26D8B93A" w:rsidR="005758BB" w:rsidRDefault="005758BB" w:rsidP="005758BB">
      <w:pPr>
        <w:pStyle w:val="afb"/>
        <w:tabs>
          <w:tab w:val="left" w:pos="426"/>
          <w:tab w:val="left" w:pos="868"/>
        </w:tabs>
        <w:spacing w:after="0" w:line="240" w:lineRule="auto"/>
        <w:ind w:left="23" w:hanging="2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346BABD" wp14:editId="35A29517">
            <wp:extent cx="5926045" cy="4132613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9" t="3585"/>
                    <a:stretch/>
                  </pic:blipFill>
                  <pic:spPr bwMode="auto">
                    <a:xfrm>
                      <a:off x="0" y="0"/>
                      <a:ext cx="5943587" cy="41448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52DE3A" w14:textId="4289E24A" w:rsidR="008E6ECC" w:rsidRPr="008E6ECC" w:rsidRDefault="008E6ECC" w:rsidP="005758BB">
      <w:pPr>
        <w:pStyle w:val="afb"/>
        <w:tabs>
          <w:tab w:val="left" w:pos="426"/>
          <w:tab w:val="left" w:pos="868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3. Обзорная карта ВОКН </w:t>
      </w:r>
      <w:bookmarkStart w:id="20" w:name="_Hlk153103052"/>
      <w:r w:rsidRPr="008E6ECC">
        <w:rPr>
          <w:rFonts w:ascii="Times New Roman" w:hAnsi="Times New Roman" w:cs="Times New Roman"/>
          <w:sz w:val="28"/>
          <w:szCs w:val="28"/>
        </w:rPr>
        <w:t>«Чукотстрой. Дистанция «</w:t>
      </w:r>
      <w:r w:rsidR="003969D8">
        <w:rPr>
          <w:rFonts w:ascii="Times New Roman" w:hAnsi="Times New Roman" w:cs="Times New Roman"/>
          <w:sz w:val="28"/>
          <w:szCs w:val="28"/>
        </w:rPr>
        <w:t xml:space="preserve">190-й км </w:t>
      </w:r>
      <w:r w:rsidR="00B07122">
        <w:rPr>
          <w:rFonts w:ascii="Times New Roman" w:hAnsi="Times New Roman" w:cs="Times New Roman"/>
          <w:sz w:val="28"/>
          <w:szCs w:val="28"/>
        </w:rPr>
        <w:t>автодороги</w:t>
      </w:r>
      <w:r w:rsidRPr="008E6ECC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bookmarkEnd w:id="20"/>
      <w:r>
        <w:rPr>
          <w:rFonts w:ascii="Times New Roman" w:hAnsi="Times New Roman" w:cs="Times New Roman"/>
          <w:sz w:val="28"/>
          <w:szCs w:val="28"/>
        </w:rPr>
        <w:t xml:space="preserve">. Границы объекта на ортофотоплане 2022 года </w:t>
      </w:r>
      <w:bookmarkStart w:id="21" w:name="_Hlk153103083"/>
      <w:r w:rsidRPr="008E6ECC">
        <w:rPr>
          <w:rFonts w:ascii="Times New Roman" w:hAnsi="Times New Roman" w:cs="Times New Roman"/>
          <w:sz w:val="28"/>
          <w:szCs w:val="28"/>
        </w:rPr>
        <w:t xml:space="preserve">[Аннотационный отчет ООО «АрхеоЧукотка», 2022, рис. </w:t>
      </w:r>
      <w:r w:rsidR="005758BB">
        <w:rPr>
          <w:rFonts w:ascii="Times New Roman" w:hAnsi="Times New Roman" w:cs="Times New Roman"/>
          <w:sz w:val="28"/>
          <w:szCs w:val="28"/>
        </w:rPr>
        <w:t>110</w:t>
      </w:r>
      <w:r w:rsidRPr="008E6ECC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>.</w:t>
      </w:r>
      <w:bookmarkEnd w:id="21"/>
    </w:p>
    <w:p w14:paraId="3337C285" w14:textId="08163BD6" w:rsidR="008E6ECC" w:rsidRDefault="004312C9" w:rsidP="00C21A24">
      <w:pPr>
        <w:pStyle w:val="afb"/>
        <w:tabs>
          <w:tab w:val="left" w:pos="426"/>
          <w:tab w:val="left" w:pos="868"/>
        </w:tabs>
        <w:spacing w:after="0" w:line="240" w:lineRule="auto"/>
        <w:ind w:left="23" w:hanging="2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80245C0" wp14:editId="4F2854C3">
            <wp:extent cx="5924550" cy="359344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020"/>
                    <a:stretch/>
                  </pic:blipFill>
                  <pic:spPr bwMode="auto">
                    <a:xfrm>
                      <a:off x="0" y="0"/>
                      <a:ext cx="5925312" cy="35939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D28BC1" w14:textId="068212DE" w:rsidR="008E6ECC" w:rsidRDefault="008E6ECC" w:rsidP="00C21A24">
      <w:pPr>
        <w:pStyle w:val="afb"/>
        <w:tabs>
          <w:tab w:val="left" w:pos="426"/>
          <w:tab w:val="left" w:pos="868"/>
        </w:tabs>
        <w:spacing w:after="0" w:line="240" w:lineRule="auto"/>
        <w:ind w:left="23" w:hanging="23"/>
        <w:jc w:val="both"/>
        <w:rPr>
          <w:rFonts w:ascii="Times New Roman" w:hAnsi="Times New Roman" w:cs="Times New Roman"/>
          <w:sz w:val="28"/>
          <w:szCs w:val="28"/>
        </w:rPr>
      </w:pPr>
      <w:bookmarkStart w:id="22" w:name="_Hlk153103099"/>
      <w:r>
        <w:rPr>
          <w:rFonts w:ascii="Times New Roman" w:hAnsi="Times New Roman" w:cs="Times New Roman"/>
          <w:sz w:val="28"/>
          <w:szCs w:val="28"/>
        </w:rPr>
        <w:t xml:space="preserve">Рис. 4. Современное состояние ВОКН </w:t>
      </w:r>
      <w:r w:rsidRPr="008E6ECC">
        <w:rPr>
          <w:rFonts w:ascii="Times New Roman" w:hAnsi="Times New Roman" w:cs="Times New Roman"/>
          <w:sz w:val="28"/>
          <w:szCs w:val="28"/>
        </w:rPr>
        <w:t>«Чукотстрой. Дистанция «</w:t>
      </w:r>
      <w:r w:rsidR="003969D8">
        <w:rPr>
          <w:rFonts w:ascii="Times New Roman" w:hAnsi="Times New Roman" w:cs="Times New Roman"/>
          <w:sz w:val="28"/>
          <w:szCs w:val="28"/>
        </w:rPr>
        <w:t xml:space="preserve">190-й км </w:t>
      </w:r>
      <w:r w:rsidR="00B07122">
        <w:rPr>
          <w:rFonts w:ascii="Times New Roman" w:hAnsi="Times New Roman" w:cs="Times New Roman"/>
          <w:sz w:val="28"/>
          <w:szCs w:val="28"/>
        </w:rPr>
        <w:t>автодороги</w:t>
      </w:r>
      <w:r w:rsidRPr="008E6ECC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r>
        <w:rPr>
          <w:rFonts w:ascii="Times New Roman" w:hAnsi="Times New Roman" w:cs="Times New Roman"/>
          <w:sz w:val="28"/>
          <w:szCs w:val="28"/>
        </w:rPr>
        <w:t>,</w:t>
      </w:r>
      <w:r w:rsidR="00BD200C">
        <w:rPr>
          <w:rFonts w:ascii="Times New Roman" w:hAnsi="Times New Roman" w:cs="Times New Roman"/>
          <w:sz w:val="28"/>
          <w:szCs w:val="28"/>
        </w:rPr>
        <w:t xml:space="preserve"> строение</w:t>
      </w:r>
      <w:r w:rsidR="004312C9">
        <w:rPr>
          <w:rFonts w:ascii="Times New Roman" w:hAnsi="Times New Roman" w:cs="Times New Roman"/>
          <w:sz w:val="28"/>
          <w:szCs w:val="28"/>
        </w:rPr>
        <w:t xml:space="preserve"> 1, вид с юга</w:t>
      </w:r>
      <w:r w:rsidR="00BD200C">
        <w:rPr>
          <w:rFonts w:ascii="Times New Roman" w:hAnsi="Times New Roman" w:cs="Times New Roman"/>
          <w:sz w:val="28"/>
          <w:szCs w:val="28"/>
        </w:rPr>
        <w:t xml:space="preserve"> </w:t>
      </w:r>
      <w:r w:rsidRPr="008E6ECC">
        <w:rPr>
          <w:rFonts w:ascii="Times New Roman" w:hAnsi="Times New Roman" w:cs="Times New Roman"/>
          <w:sz w:val="28"/>
          <w:szCs w:val="28"/>
        </w:rPr>
        <w:t xml:space="preserve">[Аннотационный отчет ООО «АрхеоЧукотка», 2022, рис. </w:t>
      </w:r>
      <w:r w:rsidR="004312C9">
        <w:rPr>
          <w:rFonts w:ascii="Times New Roman" w:hAnsi="Times New Roman" w:cs="Times New Roman"/>
          <w:sz w:val="28"/>
          <w:szCs w:val="28"/>
        </w:rPr>
        <w:t>112</w:t>
      </w:r>
      <w:r w:rsidRPr="008E6ECC">
        <w:rPr>
          <w:rFonts w:ascii="Times New Roman" w:hAnsi="Times New Roman" w:cs="Times New Roman"/>
          <w:sz w:val="28"/>
          <w:szCs w:val="28"/>
        </w:rPr>
        <w:t>].</w:t>
      </w:r>
    </w:p>
    <w:bookmarkEnd w:id="22"/>
    <w:p w14:paraId="6F48B142" w14:textId="77777777" w:rsidR="008E6ECC" w:rsidRDefault="008E6ECC" w:rsidP="00C21A24">
      <w:pPr>
        <w:pStyle w:val="afb"/>
        <w:tabs>
          <w:tab w:val="left" w:pos="426"/>
          <w:tab w:val="left" w:pos="868"/>
        </w:tabs>
        <w:spacing w:after="0" w:line="240" w:lineRule="auto"/>
        <w:ind w:left="23" w:hanging="23"/>
        <w:jc w:val="both"/>
        <w:rPr>
          <w:rFonts w:ascii="Times New Roman" w:hAnsi="Times New Roman" w:cs="Times New Roman"/>
          <w:sz w:val="28"/>
          <w:szCs w:val="28"/>
        </w:rPr>
      </w:pPr>
    </w:p>
    <w:p w14:paraId="7B64EA7D" w14:textId="14AA3225" w:rsidR="008E6ECC" w:rsidRDefault="00177F57" w:rsidP="00BD200C">
      <w:pPr>
        <w:tabs>
          <w:tab w:val="left" w:pos="426"/>
          <w:tab w:val="left" w:pos="8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05284B7" wp14:editId="7C5EE1D1">
            <wp:extent cx="5925312" cy="3950208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312" cy="3950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98D810" w14:textId="2E5A71DC" w:rsidR="00BD200C" w:rsidRDefault="00BD200C" w:rsidP="00BD200C">
      <w:pPr>
        <w:tabs>
          <w:tab w:val="left" w:pos="426"/>
          <w:tab w:val="left" w:pos="8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D200C">
        <w:rPr>
          <w:rFonts w:ascii="Times New Roman" w:hAnsi="Times New Roman" w:cs="Times New Roman"/>
          <w:sz w:val="28"/>
          <w:szCs w:val="28"/>
        </w:rPr>
        <w:t xml:space="preserve">Рис. 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BD200C">
        <w:rPr>
          <w:rFonts w:ascii="Times New Roman" w:hAnsi="Times New Roman" w:cs="Times New Roman"/>
          <w:sz w:val="28"/>
          <w:szCs w:val="28"/>
        </w:rPr>
        <w:t>. Современное состояние ВОКН «Чукотстрой. Дистанция «</w:t>
      </w:r>
      <w:r w:rsidR="003969D8">
        <w:rPr>
          <w:rFonts w:ascii="Times New Roman" w:hAnsi="Times New Roman" w:cs="Times New Roman"/>
          <w:sz w:val="28"/>
          <w:szCs w:val="28"/>
        </w:rPr>
        <w:t xml:space="preserve">190-й км </w:t>
      </w:r>
      <w:r w:rsidRPr="00BD200C">
        <w:rPr>
          <w:rFonts w:ascii="Times New Roman" w:hAnsi="Times New Roman" w:cs="Times New Roman"/>
          <w:sz w:val="28"/>
          <w:szCs w:val="28"/>
        </w:rPr>
        <w:t xml:space="preserve">автодороги Эгвекинот Иультин», строение </w:t>
      </w:r>
      <w:r w:rsidR="00177F57">
        <w:rPr>
          <w:rFonts w:ascii="Times New Roman" w:hAnsi="Times New Roman" w:cs="Times New Roman"/>
          <w:sz w:val="28"/>
          <w:szCs w:val="28"/>
        </w:rPr>
        <w:t>1</w:t>
      </w:r>
      <w:r w:rsidRPr="00BD200C">
        <w:rPr>
          <w:rFonts w:ascii="Times New Roman" w:hAnsi="Times New Roman" w:cs="Times New Roman"/>
          <w:sz w:val="28"/>
          <w:szCs w:val="28"/>
        </w:rPr>
        <w:t xml:space="preserve">, вид с </w:t>
      </w:r>
      <w:r>
        <w:rPr>
          <w:rFonts w:ascii="Times New Roman" w:hAnsi="Times New Roman" w:cs="Times New Roman"/>
          <w:sz w:val="28"/>
          <w:szCs w:val="28"/>
        </w:rPr>
        <w:t>востока</w:t>
      </w:r>
      <w:r w:rsidRPr="00BD200C">
        <w:rPr>
          <w:rFonts w:ascii="Times New Roman" w:hAnsi="Times New Roman" w:cs="Times New Roman"/>
          <w:sz w:val="28"/>
          <w:szCs w:val="28"/>
        </w:rPr>
        <w:t xml:space="preserve"> [Аннотационный отчет ООО «АрхеоЧукотка», 2022, рис. </w:t>
      </w:r>
      <w:r w:rsidR="00177F57">
        <w:rPr>
          <w:rFonts w:ascii="Times New Roman" w:hAnsi="Times New Roman" w:cs="Times New Roman"/>
          <w:sz w:val="28"/>
          <w:szCs w:val="28"/>
        </w:rPr>
        <w:t>113</w:t>
      </w:r>
      <w:r w:rsidRPr="00BD200C">
        <w:rPr>
          <w:rFonts w:ascii="Times New Roman" w:hAnsi="Times New Roman" w:cs="Times New Roman"/>
          <w:sz w:val="28"/>
          <w:szCs w:val="28"/>
        </w:rPr>
        <w:t>].</w:t>
      </w:r>
    </w:p>
    <w:p w14:paraId="5ECEDB50" w14:textId="328D6403" w:rsidR="00177F57" w:rsidRDefault="00177F57" w:rsidP="00BD200C">
      <w:pPr>
        <w:tabs>
          <w:tab w:val="left" w:pos="426"/>
          <w:tab w:val="left" w:pos="8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5428414" wp14:editId="77A15DE8">
            <wp:extent cx="5925312" cy="3950208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312" cy="3950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86049" w14:textId="707224A2" w:rsidR="007509D5" w:rsidRDefault="007509D5" w:rsidP="007509D5">
      <w:pPr>
        <w:tabs>
          <w:tab w:val="left" w:pos="426"/>
          <w:tab w:val="left" w:pos="8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23" w:name="_Hlk153124159"/>
      <w:r w:rsidRPr="007509D5">
        <w:rPr>
          <w:rFonts w:ascii="Times New Roman" w:hAnsi="Times New Roman" w:cs="Times New Roman"/>
          <w:sz w:val="28"/>
          <w:szCs w:val="28"/>
        </w:rPr>
        <w:t xml:space="preserve">Рис. 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7509D5">
        <w:rPr>
          <w:rFonts w:ascii="Times New Roman" w:hAnsi="Times New Roman" w:cs="Times New Roman"/>
          <w:sz w:val="28"/>
          <w:szCs w:val="28"/>
        </w:rPr>
        <w:t>. Современное состояние ВОКН «Чукотстрой. Дистанция «</w:t>
      </w:r>
      <w:r w:rsidR="003969D8">
        <w:rPr>
          <w:rFonts w:ascii="Times New Roman" w:hAnsi="Times New Roman" w:cs="Times New Roman"/>
          <w:sz w:val="28"/>
          <w:szCs w:val="28"/>
        </w:rPr>
        <w:t xml:space="preserve">190-й км </w:t>
      </w:r>
      <w:r w:rsidRPr="007509D5">
        <w:rPr>
          <w:rFonts w:ascii="Times New Roman" w:hAnsi="Times New Roman" w:cs="Times New Roman"/>
          <w:sz w:val="28"/>
          <w:szCs w:val="28"/>
        </w:rPr>
        <w:t xml:space="preserve">автодороги Эгвекинот Иультин», строение </w:t>
      </w:r>
      <w:r w:rsidR="00177F57">
        <w:rPr>
          <w:rFonts w:ascii="Times New Roman" w:hAnsi="Times New Roman" w:cs="Times New Roman"/>
          <w:sz w:val="28"/>
          <w:szCs w:val="28"/>
        </w:rPr>
        <w:t>3</w:t>
      </w:r>
      <w:r w:rsidRPr="007509D5">
        <w:rPr>
          <w:rFonts w:ascii="Times New Roman" w:hAnsi="Times New Roman" w:cs="Times New Roman"/>
          <w:sz w:val="28"/>
          <w:szCs w:val="28"/>
        </w:rPr>
        <w:t xml:space="preserve">, вид с </w:t>
      </w:r>
      <w:r w:rsidR="00177F57">
        <w:rPr>
          <w:rFonts w:ascii="Times New Roman" w:hAnsi="Times New Roman" w:cs="Times New Roman"/>
          <w:sz w:val="28"/>
          <w:szCs w:val="28"/>
        </w:rPr>
        <w:t>запада</w:t>
      </w:r>
      <w:r w:rsidRPr="007509D5">
        <w:rPr>
          <w:rFonts w:ascii="Times New Roman" w:hAnsi="Times New Roman" w:cs="Times New Roman"/>
          <w:sz w:val="28"/>
          <w:szCs w:val="28"/>
        </w:rPr>
        <w:t xml:space="preserve"> [Аннотационный отчет ООО «АрхеоЧукотка», 2022, рис. </w:t>
      </w:r>
      <w:r>
        <w:rPr>
          <w:rFonts w:ascii="Times New Roman" w:hAnsi="Times New Roman" w:cs="Times New Roman"/>
          <w:sz w:val="28"/>
          <w:szCs w:val="28"/>
        </w:rPr>
        <w:t>1</w:t>
      </w:r>
      <w:r w:rsidR="00177F57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7509D5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>.</w:t>
      </w:r>
    </w:p>
    <w:bookmarkEnd w:id="23"/>
    <w:p w14:paraId="65F45103" w14:textId="2C1505E1" w:rsidR="00177F57" w:rsidRDefault="000951F4" w:rsidP="007509D5">
      <w:pPr>
        <w:tabs>
          <w:tab w:val="left" w:pos="426"/>
          <w:tab w:val="left" w:pos="8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F87F4EB" wp14:editId="46D9C986">
            <wp:extent cx="5940425" cy="396049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8F474E" w14:textId="5A2322BB" w:rsidR="000951F4" w:rsidRDefault="000951F4" w:rsidP="007509D5">
      <w:pPr>
        <w:tabs>
          <w:tab w:val="left" w:pos="426"/>
          <w:tab w:val="left" w:pos="8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24" w:name="_Hlk153124205"/>
      <w:r w:rsidRPr="000951F4">
        <w:rPr>
          <w:rFonts w:ascii="Times New Roman" w:hAnsi="Times New Roman" w:cs="Times New Roman"/>
          <w:sz w:val="28"/>
          <w:szCs w:val="28"/>
        </w:rPr>
        <w:t xml:space="preserve">Рис. 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0951F4">
        <w:rPr>
          <w:rFonts w:ascii="Times New Roman" w:hAnsi="Times New Roman" w:cs="Times New Roman"/>
          <w:sz w:val="28"/>
          <w:szCs w:val="28"/>
        </w:rPr>
        <w:t xml:space="preserve">. Современное состояние ВОКН «Чукотстрой. Дистанция «190-й км автодороги Эгвекинот Иультин», строение 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0951F4">
        <w:rPr>
          <w:rFonts w:ascii="Times New Roman" w:hAnsi="Times New Roman" w:cs="Times New Roman"/>
          <w:sz w:val="28"/>
          <w:szCs w:val="28"/>
        </w:rPr>
        <w:t>, вид с запада [Аннотационный отчет ООО «АрхеоЧукотка», 2022, рис. 1</w:t>
      </w:r>
      <w:r>
        <w:rPr>
          <w:rFonts w:ascii="Times New Roman" w:hAnsi="Times New Roman" w:cs="Times New Roman"/>
          <w:sz w:val="28"/>
          <w:szCs w:val="28"/>
        </w:rPr>
        <w:t>25</w:t>
      </w:r>
      <w:r w:rsidRPr="000951F4">
        <w:rPr>
          <w:rFonts w:ascii="Times New Roman" w:hAnsi="Times New Roman" w:cs="Times New Roman"/>
          <w:sz w:val="28"/>
          <w:szCs w:val="28"/>
        </w:rPr>
        <w:t>].</w:t>
      </w:r>
    </w:p>
    <w:bookmarkEnd w:id="24"/>
    <w:p w14:paraId="10F848C3" w14:textId="7715AB78" w:rsidR="000951F4" w:rsidRDefault="000951F4" w:rsidP="007509D5">
      <w:pPr>
        <w:tabs>
          <w:tab w:val="left" w:pos="426"/>
          <w:tab w:val="left" w:pos="8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1F9B506" wp14:editId="780F1E98">
            <wp:extent cx="5925312" cy="3950208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312" cy="3950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01D59" w14:textId="4979F490" w:rsidR="000951F4" w:rsidRDefault="000951F4" w:rsidP="007509D5">
      <w:pPr>
        <w:tabs>
          <w:tab w:val="left" w:pos="426"/>
          <w:tab w:val="left" w:pos="8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51F4">
        <w:rPr>
          <w:rFonts w:ascii="Times New Roman" w:hAnsi="Times New Roman" w:cs="Times New Roman"/>
          <w:sz w:val="28"/>
          <w:szCs w:val="28"/>
        </w:rPr>
        <w:t xml:space="preserve">Рис. 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0951F4">
        <w:rPr>
          <w:rFonts w:ascii="Times New Roman" w:hAnsi="Times New Roman" w:cs="Times New Roman"/>
          <w:sz w:val="28"/>
          <w:szCs w:val="28"/>
        </w:rPr>
        <w:t xml:space="preserve">. Современное состояние ВОКН «Чукотстрой. Дистанция «190-й км автодороги Эгвекинот Иультин», строение </w:t>
      </w:r>
      <w:r>
        <w:rPr>
          <w:rFonts w:ascii="Times New Roman" w:hAnsi="Times New Roman" w:cs="Times New Roman"/>
          <w:sz w:val="28"/>
          <w:szCs w:val="28"/>
        </w:rPr>
        <w:t>13</w:t>
      </w:r>
      <w:r w:rsidRPr="000951F4">
        <w:rPr>
          <w:rFonts w:ascii="Times New Roman" w:hAnsi="Times New Roman" w:cs="Times New Roman"/>
          <w:sz w:val="28"/>
          <w:szCs w:val="28"/>
        </w:rPr>
        <w:t xml:space="preserve">, вид с </w:t>
      </w:r>
      <w:r>
        <w:rPr>
          <w:rFonts w:ascii="Times New Roman" w:hAnsi="Times New Roman" w:cs="Times New Roman"/>
          <w:sz w:val="28"/>
          <w:szCs w:val="28"/>
        </w:rPr>
        <w:t>востока</w:t>
      </w:r>
      <w:r w:rsidRPr="000951F4">
        <w:rPr>
          <w:rFonts w:ascii="Times New Roman" w:hAnsi="Times New Roman" w:cs="Times New Roman"/>
          <w:sz w:val="28"/>
          <w:szCs w:val="28"/>
        </w:rPr>
        <w:t xml:space="preserve"> [Аннотационный отчет ООО «АрхеоЧукотка», 2022, рис. </w:t>
      </w:r>
      <w:r>
        <w:rPr>
          <w:rFonts w:ascii="Times New Roman" w:hAnsi="Times New Roman" w:cs="Times New Roman"/>
          <w:sz w:val="28"/>
          <w:szCs w:val="28"/>
        </w:rPr>
        <w:t>131</w:t>
      </w:r>
      <w:r w:rsidRPr="000951F4">
        <w:rPr>
          <w:rFonts w:ascii="Times New Roman" w:hAnsi="Times New Roman" w:cs="Times New Roman"/>
          <w:sz w:val="28"/>
          <w:szCs w:val="28"/>
        </w:rPr>
        <w:t>].</w:t>
      </w:r>
    </w:p>
    <w:p w14:paraId="6A143162" w14:textId="32BFE8F2" w:rsidR="001410AE" w:rsidRPr="007509D5" w:rsidRDefault="00593FF3" w:rsidP="007509D5">
      <w:pPr>
        <w:tabs>
          <w:tab w:val="left" w:pos="426"/>
          <w:tab w:val="left" w:pos="868"/>
        </w:tabs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509D5">
        <w:rPr>
          <w:rFonts w:ascii="Times New Roman" w:hAnsi="Times New Roman" w:cs="Times New Roman"/>
          <w:i/>
          <w:iCs/>
          <w:sz w:val="28"/>
          <w:szCs w:val="28"/>
        </w:rPr>
        <w:lastRenderedPageBreak/>
        <w:t>Г</w:t>
      </w:r>
      <w:r w:rsidR="00D82598" w:rsidRPr="007509D5">
        <w:rPr>
          <w:rFonts w:ascii="Times New Roman" w:hAnsi="Times New Roman" w:cs="Times New Roman"/>
          <w:i/>
          <w:iCs/>
          <w:sz w:val="28"/>
          <w:szCs w:val="28"/>
        </w:rPr>
        <w:t xml:space="preserve">раницы </w:t>
      </w:r>
      <w:r w:rsidRPr="007509D5">
        <w:rPr>
          <w:rFonts w:ascii="Times New Roman" w:hAnsi="Times New Roman" w:cs="Times New Roman"/>
          <w:i/>
          <w:iCs/>
          <w:sz w:val="28"/>
          <w:szCs w:val="28"/>
        </w:rPr>
        <w:t xml:space="preserve">и площадь </w:t>
      </w:r>
      <w:r w:rsidR="00BB7C55" w:rsidRPr="007509D5">
        <w:rPr>
          <w:rFonts w:ascii="Times New Roman" w:hAnsi="Times New Roman" w:cs="Times New Roman"/>
          <w:i/>
          <w:iCs/>
          <w:sz w:val="28"/>
          <w:szCs w:val="28"/>
        </w:rPr>
        <w:t>объекта:</w:t>
      </w:r>
    </w:p>
    <w:p w14:paraId="325F3A55" w14:textId="07FAE666" w:rsidR="006854DC" w:rsidRDefault="000951F4" w:rsidP="006854DC">
      <w:pPr>
        <w:pStyle w:val="afb"/>
        <w:tabs>
          <w:tab w:val="left" w:pos="426"/>
          <w:tab w:val="left" w:pos="868"/>
        </w:tabs>
        <w:spacing w:line="240" w:lineRule="auto"/>
        <w:ind w:left="24" w:firstLine="402"/>
        <w:jc w:val="both"/>
        <w:rPr>
          <w:rFonts w:ascii="Times New Roman" w:hAnsi="Times New Roman" w:cs="Times New Roman"/>
          <w:sz w:val="24"/>
          <w:szCs w:val="24"/>
        </w:rPr>
      </w:pPr>
      <w:bookmarkStart w:id="25" w:name="_Hlk153104328"/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F659279" wp14:editId="2AF17214">
            <wp:extent cx="5621729" cy="3836958"/>
            <wp:effectExtent l="19050" t="1905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9532" cy="3842283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7E1EF99" w14:textId="3E853BA6" w:rsidR="006854DC" w:rsidRDefault="006854DC" w:rsidP="0002292C">
      <w:pPr>
        <w:pStyle w:val="afb"/>
        <w:tabs>
          <w:tab w:val="left" w:pos="426"/>
          <w:tab w:val="left" w:pos="868"/>
        </w:tabs>
        <w:spacing w:line="240" w:lineRule="auto"/>
        <w:ind w:left="24" w:firstLine="402"/>
        <w:jc w:val="both"/>
        <w:rPr>
          <w:rFonts w:ascii="Times New Roman" w:hAnsi="Times New Roman" w:cs="Times New Roman"/>
          <w:sz w:val="24"/>
          <w:szCs w:val="24"/>
        </w:rPr>
      </w:pPr>
      <w:r w:rsidRPr="00D82598">
        <w:rPr>
          <w:rFonts w:ascii="Times New Roman" w:hAnsi="Times New Roman" w:cs="Times New Roman"/>
          <w:sz w:val="24"/>
          <w:szCs w:val="24"/>
        </w:rPr>
        <w:t xml:space="preserve">Табл. </w:t>
      </w:r>
      <w:r w:rsidR="00F8777E">
        <w:rPr>
          <w:rFonts w:ascii="Times New Roman" w:hAnsi="Times New Roman" w:cs="Times New Roman"/>
          <w:sz w:val="24"/>
          <w:szCs w:val="24"/>
        </w:rPr>
        <w:t>3</w:t>
      </w:r>
      <w:r w:rsidRPr="00D82598">
        <w:rPr>
          <w:rFonts w:ascii="Times New Roman" w:hAnsi="Times New Roman" w:cs="Times New Roman"/>
          <w:sz w:val="24"/>
          <w:szCs w:val="24"/>
        </w:rPr>
        <w:t>. Схема границы территории ВОКН «Чукотстрой. Дистанция «</w:t>
      </w:r>
      <w:r w:rsidR="003969D8">
        <w:rPr>
          <w:rFonts w:ascii="Times New Roman" w:hAnsi="Times New Roman" w:cs="Times New Roman"/>
          <w:sz w:val="24"/>
          <w:szCs w:val="24"/>
        </w:rPr>
        <w:t xml:space="preserve">190-й км </w:t>
      </w:r>
      <w:r w:rsidR="00B07122">
        <w:rPr>
          <w:rFonts w:ascii="Times New Roman" w:hAnsi="Times New Roman" w:cs="Times New Roman"/>
          <w:sz w:val="24"/>
          <w:szCs w:val="24"/>
        </w:rPr>
        <w:t>автодороги</w:t>
      </w:r>
      <w:r w:rsidRPr="00D82598">
        <w:rPr>
          <w:rFonts w:ascii="Times New Roman" w:hAnsi="Times New Roman" w:cs="Times New Roman"/>
          <w:sz w:val="24"/>
          <w:szCs w:val="24"/>
        </w:rPr>
        <w:t xml:space="preserve"> Эгвекинот Иультин» [Приказ Комитета по охране объектов культурного наследия Чукотского автономного округа №02–02/00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D82598">
        <w:rPr>
          <w:rFonts w:ascii="Times New Roman" w:hAnsi="Times New Roman" w:cs="Times New Roman"/>
          <w:sz w:val="24"/>
          <w:szCs w:val="24"/>
        </w:rPr>
        <w:t xml:space="preserve"> от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D82598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04</w:t>
      </w:r>
      <w:r w:rsidRPr="00D82598">
        <w:rPr>
          <w:rFonts w:ascii="Times New Roman" w:hAnsi="Times New Roman" w:cs="Times New Roman"/>
          <w:sz w:val="24"/>
          <w:szCs w:val="24"/>
        </w:rPr>
        <w:t>.2023 г.].</w:t>
      </w:r>
      <w:r w:rsidR="0002292C">
        <w:rPr>
          <w:rFonts w:ascii="Times New Roman" w:hAnsi="Times New Roman" w:cs="Times New Roman"/>
          <w:sz w:val="24"/>
          <w:szCs w:val="24"/>
        </w:rPr>
        <w:t xml:space="preserve"> Периметр – </w:t>
      </w:r>
      <w:r w:rsidR="00C15997">
        <w:rPr>
          <w:rFonts w:ascii="Times New Roman" w:hAnsi="Times New Roman" w:cs="Times New Roman"/>
          <w:sz w:val="24"/>
          <w:szCs w:val="24"/>
        </w:rPr>
        <w:t>675,70</w:t>
      </w:r>
      <w:r w:rsidR="0002292C">
        <w:rPr>
          <w:rFonts w:ascii="Times New Roman" w:hAnsi="Times New Roman" w:cs="Times New Roman"/>
          <w:sz w:val="24"/>
          <w:szCs w:val="24"/>
        </w:rPr>
        <w:t xml:space="preserve"> м. Площадь – 2,</w:t>
      </w:r>
      <w:r w:rsidR="00C15997">
        <w:rPr>
          <w:rFonts w:ascii="Times New Roman" w:hAnsi="Times New Roman" w:cs="Times New Roman"/>
          <w:sz w:val="24"/>
          <w:szCs w:val="24"/>
        </w:rPr>
        <w:t>9</w:t>
      </w:r>
      <w:r w:rsidR="0002292C">
        <w:rPr>
          <w:rFonts w:ascii="Times New Roman" w:hAnsi="Times New Roman" w:cs="Times New Roman"/>
          <w:sz w:val="24"/>
          <w:szCs w:val="24"/>
        </w:rPr>
        <w:t xml:space="preserve"> Га.</w:t>
      </w:r>
      <w:bookmarkEnd w:id="25"/>
    </w:p>
    <w:p w14:paraId="47FF661F" w14:textId="77777777" w:rsidR="0002292C" w:rsidRPr="0002292C" w:rsidRDefault="0002292C" w:rsidP="0002292C">
      <w:pPr>
        <w:pStyle w:val="afb"/>
        <w:tabs>
          <w:tab w:val="left" w:pos="426"/>
          <w:tab w:val="left" w:pos="868"/>
        </w:tabs>
        <w:spacing w:line="240" w:lineRule="auto"/>
        <w:ind w:left="24" w:firstLine="402"/>
        <w:jc w:val="both"/>
        <w:rPr>
          <w:rFonts w:ascii="Times New Roman" w:hAnsi="Times New Roman" w:cs="Times New Roman"/>
          <w:sz w:val="24"/>
          <w:szCs w:val="24"/>
        </w:rPr>
      </w:pPr>
    </w:p>
    <w:p w14:paraId="45026419" w14:textId="3C11F49D" w:rsidR="006854DC" w:rsidRDefault="006854DC">
      <w:pPr>
        <w:pStyle w:val="afb"/>
        <w:tabs>
          <w:tab w:val="left" w:pos="426"/>
          <w:tab w:val="left" w:pos="868"/>
        </w:tabs>
        <w:spacing w:line="360" w:lineRule="auto"/>
        <w:ind w:left="24" w:firstLine="444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bookmarkStart w:id="26" w:name="_Hlk153104949"/>
      <w:r>
        <w:rPr>
          <w:rFonts w:ascii="Times New Roman" w:hAnsi="Times New Roman" w:cs="Times New Roman"/>
          <w:i/>
          <w:iCs/>
          <w:sz w:val="28"/>
          <w:szCs w:val="28"/>
        </w:rPr>
        <w:t>Географические координаты границ территории объекта:</w:t>
      </w:r>
    </w:p>
    <w:tbl>
      <w:tblPr>
        <w:tblStyle w:val="aff0"/>
        <w:tblW w:w="7218" w:type="dxa"/>
        <w:jc w:val="center"/>
        <w:tblLook w:val="04A0" w:firstRow="1" w:lastRow="0" w:firstColumn="1" w:lastColumn="0" w:noHBand="0" w:noVBand="1"/>
      </w:tblPr>
      <w:tblGrid>
        <w:gridCol w:w="1766"/>
        <w:gridCol w:w="2966"/>
        <w:gridCol w:w="2486"/>
      </w:tblGrid>
      <w:tr w:rsidR="006854DC" w14:paraId="0E19CD0C" w14:textId="77777777" w:rsidTr="00D7549E">
        <w:trPr>
          <w:jc w:val="center"/>
        </w:trPr>
        <w:tc>
          <w:tcPr>
            <w:tcW w:w="1766" w:type="dxa"/>
          </w:tcPr>
          <w:p w14:paraId="017BD46E" w14:textId="77777777" w:rsidR="006854DC" w:rsidRPr="00AC5B70" w:rsidRDefault="006854DC" w:rsidP="00D7549E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bookmarkStart w:id="27" w:name="_Hlk153103772"/>
            <w:bookmarkEnd w:id="26"/>
            <w:r w:rsidRPr="00AC5B7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№ поворотной точки</w:t>
            </w:r>
          </w:p>
        </w:tc>
        <w:tc>
          <w:tcPr>
            <w:tcW w:w="2966" w:type="dxa"/>
          </w:tcPr>
          <w:p w14:paraId="0691365D" w14:textId="77777777" w:rsidR="006854DC" w:rsidRPr="00AC5B70" w:rsidRDefault="006854DC" w:rsidP="00D7549E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AC5B7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Северная широта</w:t>
            </w:r>
          </w:p>
        </w:tc>
        <w:tc>
          <w:tcPr>
            <w:tcW w:w="2486" w:type="dxa"/>
          </w:tcPr>
          <w:p w14:paraId="0BDF3C52" w14:textId="77777777" w:rsidR="006854DC" w:rsidRPr="00AC5B70" w:rsidRDefault="006854DC" w:rsidP="00D7549E">
            <w:pPr>
              <w:pStyle w:val="afb"/>
              <w:tabs>
                <w:tab w:val="left" w:pos="426"/>
                <w:tab w:val="left" w:pos="732"/>
                <w:tab w:val="left" w:pos="868"/>
              </w:tabs>
              <w:ind w:left="0" w:hanging="12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AC5B7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Восточная долгота</w:t>
            </w:r>
          </w:p>
        </w:tc>
      </w:tr>
      <w:tr w:rsidR="00C15997" w14:paraId="34612EEB" w14:textId="77777777" w:rsidTr="00D7549E">
        <w:trPr>
          <w:trHeight w:val="274"/>
          <w:jc w:val="center"/>
        </w:trPr>
        <w:tc>
          <w:tcPr>
            <w:tcW w:w="1766" w:type="dxa"/>
          </w:tcPr>
          <w:p w14:paraId="0EDC02DC" w14:textId="10E87BF5" w:rsidR="00C15997" w:rsidRPr="00C15997" w:rsidRDefault="00C15997" w:rsidP="00C15997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599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66" w:type="dxa"/>
          </w:tcPr>
          <w:p w14:paraId="2966721E" w14:textId="4F8B8109" w:rsidR="00C15997" w:rsidRPr="00C15997" w:rsidRDefault="00C15997" w:rsidP="00C15997">
            <w:pPr>
              <w:pStyle w:val="afb"/>
              <w:tabs>
                <w:tab w:val="left" w:pos="406"/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15997">
              <w:rPr>
                <w:rFonts w:ascii="Times New Roman" w:hAnsi="Times New Roman" w:cs="Times New Roman"/>
                <w:sz w:val="24"/>
                <w:szCs w:val="24"/>
              </w:rPr>
              <w:t>67.7931841774149</w:t>
            </w:r>
          </w:p>
        </w:tc>
        <w:tc>
          <w:tcPr>
            <w:tcW w:w="2486" w:type="dxa"/>
          </w:tcPr>
          <w:p w14:paraId="5A34BDC6" w14:textId="1A6FBB55" w:rsidR="00C15997" w:rsidRPr="00C15997" w:rsidRDefault="00C15997" w:rsidP="00C15997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15997">
              <w:rPr>
                <w:rFonts w:ascii="Times New Roman" w:hAnsi="Times New Roman" w:cs="Times New Roman"/>
                <w:sz w:val="24"/>
                <w:szCs w:val="24"/>
              </w:rPr>
              <w:t>178.748279279538</w:t>
            </w:r>
          </w:p>
        </w:tc>
      </w:tr>
      <w:tr w:rsidR="00C15997" w14:paraId="3DDE6F45" w14:textId="77777777" w:rsidTr="00D7549E">
        <w:trPr>
          <w:jc w:val="center"/>
        </w:trPr>
        <w:tc>
          <w:tcPr>
            <w:tcW w:w="1766" w:type="dxa"/>
          </w:tcPr>
          <w:p w14:paraId="0F51CCFC" w14:textId="41E81EBA" w:rsidR="00C15997" w:rsidRPr="00C15997" w:rsidRDefault="00C15997" w:rsidP="00C15997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599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966" w:type="dxa"/>
          </w:tcPr>
          <w:p w14:paraId="50318A55" w14:textId="3C69ECCD" w:rsidR="00C15997" w:rsidRPr="00C15997" w:rsidRDefault="00C15997" w:rsidP="00C15997">
            <w:pPr>
              <w:pStyle w:val="afb"/>
              <w:tabs>
                <w:tab w:val="left" w:pos="406"/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15997">
              <w:rPr>
                <w:rFonts w:ascii="Times New Roman" w:hAnsi="Times New Roman" w:cs="Times New Roman"/>
                <w:sz w:val="24"/>
                <w:szCs w:val="24"/>
              </w:rPr>
              <w:t>67.7934033557631</w:t>
            </w:r>
          </w:p>
        </w:tc>
        <w:tc>
          <w:tcPr>
            <w:tcW w:w="2486" w:type="dxa"/>
          </w:tcPr>
          <w:p w14:paraId="1794ADDB" w14:textId="4B726161" w:rsidR="00C15997" w:rsidRPr="00C15997" w:rsidRDefault="00C15997" w:rsidP="00C15997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15997">
              <w:rPr>
                <w:rFonts w:ascii="Times New Roman" w:hAnsi="Times New Roman" w:cs="Times New Roman"/>
                <w:sz w:val="24"/>
                <w:szCs w:val="24"/>
              </w:rPr>
              <w:t>178.747050827809</w:t>
            </w:r>
          </w:p>
        </w:tc>
      </w:tr>
      <w:tr w:rsidR="00C15997" w14:paraId="2CD63211" w14:textId="77777777" w:rsidTr="00D7549E">
        <w:trPr>
          <w:trHeight w:val="288"/>
          <w:jc w:val="center"/>
        </w:trPr>
        <w:tc>
          <w:tcPr>
            <w:tcW w:w="1766" w:type="dxa"/>
          </w:tcPr>
          <w:p w14:paraId="195F7333" w14:textId="00EF8C4F" w:rsidR="00C15997" w:rsidRPr="00C15997" w:rsidRDefault="00C15997" w:rsidP="00C15997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599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966" w:type="dxa"/>
          </w:tcPr>
          <w:p w14:paraId="7DD329CA" w14:textId="57417A51" w:rsidR="00C15997" w:rsidRPr="00C15997" w:rsidRDefault="00C15997" w:rsidP="00C15997">
            <w:pPr>
              <w:pStyle w:val="afb"/>
              <w:tabs>
                <w:tab w:val="left" w:pos="406"/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15997">
              <w:rPr>
                <w:rFonts w:ascii="Times New Roman" w:hAnsi="Times New Roman" w:cs="Times New Roman"/>
                <w:sz w:val="24"/>
                <w:szCs w:val="24"/>
              </w:rPr>
              <w:t>67.7936083262451</w:t>
            </w:r>
          </w:p>
        </w:tc>
        <w:tc>
          <w:tcPr>
            <w:tcW w:w="2486" w:type="dxa"/>
          </w:tcPr>
          <w:p w14:paraId="28F7286A" w14:textId="7E0E943C" w:rsidR="00C15997" w:rsidRPr="00C15997" w:rsidRDefault="00C15997" w:rsidP="00C15997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15997">
              <w:rPr>
                <w:rFonts w:ascii="Times New Roman" w:hAnsi="Times New Roman" w:cs="Times New Roman"/>
                <w:sz w:val="24"/>
                <w:szCs w:val="24"/>
              </w:rPr>
              <w:t>178.745559519597</w:t>
            </w:r>
          </w:p>
        </w:tc>
      </w:tr>
      <w:tr w:rsidR="00C15997" w14:paraId="2F14A453" w14:textId="77777777" w:rsidTr="00D7549E">
        <w:trPr>
          <w:trHeight w:val="300"/>
          <w:jc w:val="center"/>
        </w:trPr>
        <w:tc>
          <w:tcPr>
            <w:tcW w:w="1766" w:type="dxa"/>
          </w:tcPr>
          <w:p w14:paraId="304B7B90" w14:textId="00E651CC" w:rsidR="00C15997" w:rsidRPr="00C15997" w:rsidRDefault="00C15997" w:rsidP="00C15997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599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966" w:type="dxa"/>
          </w:tcPr>
          <w:p w14:paraId="5ACFFE6E" w14:textId="4DED1B6F" w:rsidR="00C15997" w:rsidRPr="00C15997" w:rsidRDefault="00C15997" w:rsidP="00C15997">
            <w:pPr>
              <w:pStyle w:val="afb"/>
              <w:tabs>
                <w:tab w:val="left" w:pos="406"/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15997">
              <w:rPr>
                <w:rFonts w:ascii="Times New Roman" w:hAnsi="Times New Roman" w:cs="Times New Roman"/>
                <w:sz w:val="24"/>
                <w:szCs w:val="24"/>
              </w:rPr>
              <w:t>67.7928533765669</w:t>
            </w:r>
          </w:p>
        </w:tc>
        <w:tc>
          <w:tcPr>
            <w:tcW w:w="2486" w:type="dxa"/>
          </w:tcPr>
          <w:p w14:paraId="7860A7DC" w14:textId="1059C560" w:rsidR="00C15997" w:rsidRPr="00C15997" w:rsidRDefault="00C15997" w:rsidP="00C15997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15997">
              <w:rPr>
                <w:rFonts w:ascii="Times New Roman" w:hAnsi="Times New Roman" w:cs="Times New Roman"/>
                <w:sz w:val="24"/>
                <w:szCs w:val="24"/>
              </w:rPr>
              <w:t>178.743322557278</w:t>
            </w:r>
          </w:p>
        </w:tc>
      </w:tr>
      <w:tr w:rsidR="00C15997" w14:paraId="3F2921EE" w14:textId="77777777" w:rsidTr="00D7549E">
        <w:trPr>
          <w:jc w:val="center"/>
        </w:trPr>
        <w:tc>
          <w:tcPr>
            <w:tcW w:w="1766" w:type="dxa"/>
          </w:tcPr>
          <w:p w14:paraId="45F0D24D" w14:textId="1EDCC133" w:rsidR="00C15997" w:rsidRPr="00C15997" w:rsidRDefault="00C15997" w:rsidP="00C15997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599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966" w:type="dxa"/>
          </w:tcPr>
          <w:p w14:paraId="42C0BF1F" w14:textId="2A6FB497" w:rsidR="00C15997" w:rsidRPr="00C15997" w:rsidRDefault="00C15997" w:rsidP="00C15997">
            <w:pPr>
              <w:pStyle w:val="afb"/>
              <w:tabs>
                <w:tab w:val="left" w:pos="406"/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15997">
              <w:rPr>
                <w:rFonts w:ascii="Times New Roman" w:hAnsi="Times New Roman" w:cs="Times New Roman"/>
                <w:sz w:val="24"/>
                <w:szCs w:val="24"/>
              </w:rPr>
              <w:t>67.7920111323891</w:t>
            </w:r>
          </w:p>
        </w:tc>
        <w:tc>
          <w:tcPr>
            <w:tcW w:w="2486" w:type="dxa"/>
          </w:tcPr>
          <w:p w14:paraId="7770D85B" w14:textId="5EF5A5DA" w:rsidR="00C15997" w:rsidRPr="00C15997" w:rsidRDefault="00C15997" w:rsidP="00C15997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15997">
              <w:rPr>
                <w:rFonts w:ascii="Times New Roman" w:hAnsi="Times New Roman" w:cs="Times New Roman"/>
                <w:sz w:val="24"/>
                <w:szCs w:val="24"/>
              </w:rPr>
              <w:t>178.743751710721</w:t>
            </w:r>
          </w:p>
        </w:tc>
      </w:tr>
      <w:tr w:rsidR="00C15997" w14:paraId="75656136" w14:textId="77777777" w:rsidTr="00D7549E">
        <w:trPr>
          <w:jc w:val="center"/>
        </w:trPr>
        <w:tc>
          <w:tcPr>
            <w:tcW w:w="1766" w:type="dxa"/>
          </w:tcPr>
          <w:p w14:paraId="54719CCE" w14:textId="4D4F3AAB" w:rsidR="00C15997" w:rsidRPr="00C15997" w:rsidRDefault="00C15997" w:rsidP="00C15997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599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966" w:type="dxa"/>
          </w:tcPr>
          <w:p w14:paraId="25995D85" w14:textId="60842E4A" w:rsidR="00C15997" w:rsidRPr="00C15997" w:rsidRDefault="00C15997" w:rsidP="00C15997">
            <w:pPr>
              <w:pStyle w:val="afb"/>
              <w:tabs>
                <w:tab w:val="left" w:pos="406"/>
                <w:tab w:val="left" w:pos="426"/>
                <w:tab w:val="left" w:pos="879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5997">
              <w:rPr>
                <w:rFonts w:ascii="Times New Roman" w:hAnsi="Times New Roman" w:cs="Times New Roman"/>
                <w:sz w:val="24"/>
                <w:szCs w:val="24"/>
              </w:rPr>
              <w:t>67.7921227568581</w:t>
            </w:r>
          </w:p>
        </w:tc>
        <w:tc>
          <w:tcPr>
            <w:tcW w:w="2486" w:type="dxa"/>
          </w:tcPr>
          <w:p w14:paraId="07A58ED6" w14:textId="17327E98" w:rsidR="00C15997" w:rsidRPr="00C15997" w:rsidRDefault="00C15997" w:rsidP="00C15997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5997">
              <w:rPr>
                <w:rFonts w:ascii="Times New Roman" w:hAnsi="Times New Roman" w:cs="Times New Roman"/>
                <w:sz w:val="24"/>
                <w:szCs w:val="24"/>
              </w:rPr>
              <w:t>178.74870843298</w:t>
            </w:r>
          </w:p>
        </w:tc>
      </w:tr>
    </w:tbl>
    <w:p w14:paraId="1E5B854B" w14:textId="7A285A22" w:rsidR="006854DC" w:rsidRDefault="006854DC" w:rsidP="0002292C">
      <w:pPr>
        <w:pStyle w:val="afb"/>
        <w:tabs>
          <w:tab w:val="left" w:pos="426"/>
          <w:tab w:val="left" w:pos="868"/>
        </w:tabs>
        <w:spacing w:line="240" w:lineRule="auto"/>
        <w:ind w:left="24" w:firstLine="402"/>
        <w:jc w:val="both"/>
        <w:rPr>
          <w:rFonts w:ascii="Times New Roman" w:hAnsi="Times New Roman" w:cs="Times New Roman"/>
          <w:sz w:val="24"/>
          <w:szCs w:val="24"/>
        </w:rPr>
      </w:pPr>
      <w:r w:rsidRPr="00AC5B70">
        <w:rPr>
          <w:rFonts w:ascii="Times New Roman" w:hAnsi="Times New Roman" w:cs="Times New Roman"/>
          <w:sz w:val="24"/>
          <w:szCs w:val="24"/>
        </w:rPr>
        <w:t xml:space="preserve">Табл. </w:t>
      </w:r>
      <w:r w:rsidR="0002292C">
        <w:rPr>
          <w:rFonts w:ascii="Times New Roman" w:hAnsi="Times New Roman" w:cs="Times New Roman"/>
          <w:sz w:val="24"/>
          <w:szCs w:val="24"/>
        </w:rPr>
        <w:t>4</w:t>
      </w:r>
      <w:r w:rsidRPr="00AC5B70">
        <w:rPr>
          <w:rFonts w:ascii="Times New Roman" w:hAnsi="Times New Roman" w:cs="Times New Roman"/>
          <w:sz w:val="24"/>
          <w:szCs w:val="24"/>
        </w:rPr>
        <w:t xml:space="preserve">. Координаты поворотных точек </w:t>
      </w:r>
      <w:r>
        <w:rPr>
          <w:rFonts w:ascii="Times New Roman" w:hAnsi="Times New Roman" w:cs="Times New Roman"/>
          <w:sz w:val="24"/>
          <w:szCs w:val="24"/>
        </w:rPr>
        <w:t xml:space="preserve">участка №1 </w:t>
      </w:r>
      <w:r w:rsidRPr="00AC5B70">
        <w:rPr>
          <w:rFonts w:ascii="Times New Roman" w:hAnsi="Times New Roman" w:cs="Times New Roman"/>
          <w:sz w:val="24"/>
          <w:szCs w:val="24"/>
        </w:rPr>
        <w:t xml:space="preserve">ВОКН </w:t>
      </w:r>
      <w:bookmarkStart w:id="28" w:name="_Hlk153104270"/>
      <w:r w:rsidRPr="00AC5B70">
        <w:rPr>
          <w:rFonts w:ascii="Times New Roman" w:hAnsi="Times New Roman" w:cs="Times New Roman"/>
          <w:sz w:val="24"/>
          <w:szCs w:val="24"/>
        </w:rPr>
        <w:t>«Чукотстрой. Дистанция «</w:t>
      </w:r>
      <w:r w:rsidR="003969D8">
        <w:rPr>
          <w:rFonts w:ascii="Times New Roman" w:hAnsi="Times New Roman" w:cs="Times New Roman"/>
          <w:sz w:val="24"/>
          <w:szCs w:val="24"/>
        </w:rPr>
        <w:t xml:space="preserve">190-й км </w:t>
      </w:r>
      <w:r w:rsidR="00B07122">
        <w:rPr>
          <w:rFonts w:ascii="Times New Roman" w:hAnsi="Times New Roman" w:cs="Times New Roman"/>
          <w:sz w:val="24"/>
          <w:szCs w:val="24"/>
        </w:rPr>
        <w:t>автодороги</w:t>
      </w:r>
      <w:r w:rsidRPr="00AC5B70">
        <w:rPr>
          <w:rFonts w:ascii="Times New Roman" w:hAnsi="Times New Roman" w:cs="Times New Roman"/>
          <w:sz w:val="24"/>
          <w:szCs w:val="24"/>
        </w:rPr>
        <w:t xml:space="preserve"> Эгвекинот Иультин»</w:t>
      </w:r>
      <w:bookmarkEnd w:id="28"/>
      <w:r w:rsidRPr="00AC5B70">
        <w:rPr>
          <w:rFonts w:ascii="Times New Roman" w:hAnsi="Times New Roman" w:cs="Times New Roman"/>
          <w:sz w:val="24"/>
          <w:szCs w:val="24"/>
        </w:rPr>
        <w:t xml:space="preserve"> (в системе WGS-84) [Аннотационный отчет ООО «АрхеоЧукотка», 2022</w:t>
      </w:r>
      <w:r>
        <w:rPr>
          <w:rFonts w:ascii="Times New Roman" w:hAnsi="Times New Roman" w:cs="Times New Roman"/>
          <w:sz w:val="24"/>
          <w:szCs w:val="24"/>
        </w:rPr>
        <w:t xml:space="preserve">, с. </w:t>
      </w:r>
      <w:r w:rsidR="0002292C">
        <w:rPr>
          <w:rFonts w:ascii="Times New Roman" w:hAnsi="Times New Roman" w:cs="Times New Roman"/>
          <w:sz w:val="24"/>
          <w:szCs w:val="24"/>
        </w:rPr>
        <w:t>4</w:t>
      </w:r>
      <w:r w:rsidR="00C15997">
        <w:rPr>
          <w:rFonts w:ascii="Times New Roman" w:hAnsi="Times New Roman" w:cs="Times New Roman"/>
          <w:sz w:val="24"/>
          <w:szCs w:val="24"/>
        </w:rPr>
        <w:t>7</w:t>
      </w:r>
      <w:r w:rsidRPr="00AC5B70">
        <w:rPr>
          <w:rFonts w:ascii="Times New Roman" w:hAnsi="Times New Roman" w:cs="Times New Roman"/>
          <w:sz w:val="24"/>
          <w:szCs w:val="24"/>
        </w:rPr>
        <w:t>]</w:t>
      </w:r>
      <w:bookmarkEnd w:id="27"/>
      <w:r>
        <w:rPr>
          <w:rFonts w:ascii="Times New Roman" w:hAnsi="Times New Roman" w:cs="Times New Roman"/>
          <w:sz w:val="24"/>
          <w:szCs w:val="24"/>
        </w:rPr>
        <w:t>.</w:t>
      </w:r>
    </w:p>
    <w:p w14:paraId="49CC8656" w14:textId="77777777" w:rsidR="0002292C" w:rsidRPr="0002292C" w:rsidRDefault="0002292C" w:rsidP="0002292C">
      <w:pPr>
        <w:pStyle w:val="afb"/>
        <w:tabs>
          <w:tab w:val="left" w:pos="426"/>
          <w:tab w:val="left" w:pos="868"/>
        </w:tabs>
        <w:spacing w:line="240" w:lineRule="auto"/>
        <w:ind w:left="24" w:firstLine="402"/>
        <w:jc w:val="both"/>
        <w:rPr>
          <w:rFonts w:ascii="Times New Roman" w:hAnsi="Times New Roman" w:cs="Times New Roman"/>
          <w:sz w:val="24"/>
          <w:szCs w:val="24"/>
        </w:rPr>
      </w:pPr>
    </w:p>
    <w:p w14:paraId="40173BD8" w14:textId="77777777" w:rsidR="001410AE" w:rsidRDefault="00BB7C55">
      <w:pPr>
        <w:pStyle w:val="afb"/>
        <w:numPr>
          <w:ilvl w:val="0"/>
          <w:numId w:val="1"/>
        </w:numPr>
        <w:tabs>
          <w:tab w:val="left" w:pos="426"/>
          <w:tab w:val="left" w:pos="868"/>
        </w:tabs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Перечень документов и материалов, собранных и полученных при проведении экспертизы, а также использованной для нее специальной, технической и справочной литературы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565F9F24" w14:textId="77777777" w:rsidR="001410AE" w:rsidRDefault="00BB7C55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15.1 Письмо Комитета по охране объектов культурного наследия Чукотского автономного округа №04–11/651 от 16.10.2023 г. аттестованному </w:t>
      </w:r>
      <w:r>
        <w:rPr>
          <w:rFonts w:ascii="Times New Roman" w:hAnsi="Times New Roman" w:cs="Times New Roman"/>
          <w:sz w:val="28"/>
          <w:szCs w:val="28"/>
        </w:rPr>
        <w:lastRenderedPageBreak/>
        <w:t>эксперту по проведению ГИКЭ Н.С. Кирьянову с указанием перечня имеющихся материалов по объектам экспертизы – на 7 (семи) листах;</w:t>
      </w:r>
    </w:p>
    <w:p w14:paraId="2D690178" w14:textId="3A494BAD" w:rsidR="001410AE" w:rsidRDefault="00BB7C55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15.2 Приказ Департамента образования, культуры и спорта Чукотского автономного округа №01–21/370 от 31.05.2016 г. «О постановке на государственный учет, охрану и включении в государственный перечень выявленных объектов культурного наследия, расположенных на территории Чукотского автономного округа» – на 20 (двадцати) листах;</w:t>
      </w:r>
    </w:p>
    <w:p w14:paraId="208E3071" w14:textId="77777777" w:rsidR="00D82598" w:rsidRDefault="00D82598" w:rsidP="00D82598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15.3</w:t>
      </w:r>
      <w:r w:rsidRPr="00D82598">
        <w:t xml:space="preserve"> </w:t>
      </w:r>
      <w:bookmarkStart w:id="29" w:name="_Hlk153112139"/>
      <w:r w:rsidRPr="00D82598">
        <w:rPr>
          <w:rFonts w:ascii="Times New Roman" w:hAnsi="Times New Roman" w:cs="Times New Roman"/>
          <w:sz w:val="28"/>
          <w:szCs w:val="28"/>
        </w:rPr>
        <w:t>Приказ Комитета по охране объектов культурного наследия Чукотского автономного округа №02–02/004 от 11.04.2023 г.</w:t>
      </w:r>
      <w:r>
        <w:rPr>
          <w:rFonts w:ascii="Times New Roman" w:hAnsi="Times New Roman" w:cs="Times New Roman"/>
          <w:sz w:val="28"/>
          <w:szCs w:val="28"/>
        </w:rPr>
        <w:t xml:space="preserve"> – на 16 (шестнадцати) листах;</w:t>
      </w:r>
    </w:p>
    <w:p w14:paraId="46058898" w14:textId="77777777" w:rsidR="00D82598" w:rsidRDefault="00D82598" w:rsidP="00D82598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 w:rsidRPr="00D82598">
        <w:rPr>
          <w:rFonts w:ascii="Times New Roman" w:hAnsi="Times New Roman" w:cs="Times New Roman"/>
          <w:sz w:val="28"/>
          <w:szCs w:val="28"/>
        </w:rPr>
        <w:t>15.4 Аннотационный отчет ООО «АрхеоЧукотка» по проекту «</w:t>
      </w:r>
      <w:bookmarkStart w:id="30" w:name="_Hlk153105092"/>
      <w:r w:rsidRPr="00D82598">
        <w:rPr>
          <w:rFonts w:ascii="Times New Roman" w:hAnsi="Times New Roman" w:cs="Times New Roman"/>
          <w:sz w:val="28"/>
          <w:szCs w:val="28"/>
        </w:rPr>
        <w:t>Обследование современного состояния объектов культурного наследия, расположенных на территории городского округа Эгвекинот Чукотского автономного округа</w:t>
      </w:r>
      <w:bookmarkEnd w:id="30"/>
      <w:r w:rsidRPr="00D82598">
        <w:rPr>
          <w:rFonts w:ascii="Times New Roman" w:hAnsi="Times New Roman" w:cs="Times New Roman"/>
          <w:sz w:val="28"/>
          <w:szCs w:val="28"/>
        </w:rPr>
        <w:t>» [рукопись]. Анадырь, 2022. – на 140 (ста сорока) листах;</w:t>
      </w:r>
    </w:p>
    <w:p w14:paraId="258F34FE" w14:textId="4F8A9B05" w:rsidR="00D82598" w:rsidRPr="00D82598" w:rsidRDefault="00D82598" w:rsidP="00D82598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15.5 И</w:t>
      </w:r>
      <w:r w:rsidRPr="00D82598">
        <w:rPr>
          <w:rFonts w:ascii="Times New Roman" w:hAnsi="Times New Roman" w:cs="Times New Roman"/>
          <w:sz w:val="28"/>
          <w:szCs w:val="28"/>
        </w:rPr>
        <w:t>сторические сведения об объекте культурного наследия – на 2 (двух) листах;</w:t>
      </w:r>
    </w:p>
    <w:p w14:paraId="087A772B" w14:textId="3C12B349" w:rsidR="00B00A0B" w:rsidRDefault="00D82598" w:rsidP="002057C8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15.</w:t>
      </w:r>
      <w:bookmarkEnd w:id="29"/>
      <w:r w:rsidR="0016657A">
        <w:rPr>
          <w:rFonts w:ascii="Times New Roman" w:hAnsi="Times New Roman" w:cs="Times New Roman"/>
          <w:sz w:val="28"/>
          <w:szCs w:val="28"/>
        </w:rPr>
        <w:t>6</w:t>
      </w:r>
      <w:r w:rsidR="002057C8">
        <w:rPr>
          <w:rFonts w:ascii="Times New Roman" w:hAnsi="Times New Roman" w:cs="Times New Roman"/>
          <w:sz w:val="28"/>
          <w:szCs w:val="28"/>
        </w:rPr>
        <w:t xml:space="preserve"> </w:t>
      </w:r>
      <w:r w:rsidR="00FD295B">
        <w:rPr>
          <w:rFonts w:ascii="Times New Roman" w:hAnsi="Times New Roman" w:cs="Times New Roman"/>
          <w:sz w:val="28"/>
          <w:szCs w:val="28"/>
        </w:rPr>
        <w:t xml:space="preserve">Зеляк В.Г. История горнодобывающей промышленности Дальстроя в 1932-1957 гг. (социально-экономический аспект). Диссертация на соискание ученой степени кандидата исторических наук (специальность 07.00.02 – Отечественная история) (рукопись). Магадан, 2001. 226 с. </w:t>
      </w:r>
      <w:r w:rsidR="00FD295B" w:rsidRPr="00FD295B">
        <w:rPr>
          <w:rFonts w:ascii="Times New Roman" w:hAnsi="Times New Roman" w:cs="Times New Roman"/>
          <w:sz w:val="28"/>
          <w:szCs w:val="28"/>
        </w:rPr>
        <w:t>[</w:t>
      </w:r>
      <w:r w:rsidR="00FD295B">
        <w:rPr>
          <w:rFonts w:ascii="Times New Roman" w:hAnsi="Times New Roman" w:cs="Times New Roman"/>
          <w:sz w:val="28"/>
          <w:szCs w:val="28"/>
        </w:rPr>
        <w:t>электронный ресурс</w:t>
      </w:r>
      <w:r w:rsidR="00FD295B" w:rsidRPr="00FD295B">
        <w:rPr>
          <w:rFonts w:ascii="Times New Roman" w:hAnsi="Times New Roman" w:cs="Times New Roman"/>
          <w:sz w:val="28"/>
          <w:szCs w:val="28"/>
        </w:rPr>
        <w:t>]</w:t>
      </w:r>
      <w:r w:rsidR="00FD295B">
        <w:rPr>
          <w:rFonts w:ascii="Times New Roman" w:hAnsi="Times New Roman" w:cs="Times New Roman"/>
          <w:sz w:val="28"/>
          <w:szCs w:val="28"/>
        </w:rPr>
        <w:t xml:space="preserve"> // </w:t>
      </w:r>
      <w:r w:rsidR="00FD295B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="00FD295B">
        <w:rPr>
          <w:rFonts w:ascii="Times New Roman" w:hAnsi="Times New Roman" w:cs="Times New Roman"/>
          <w:sz w:val="28"/>
          <w:szCs w:val="28"/>
        </w:rPr>
        <w:t xml:space="preserve">: </w:t>
      </w:r>
      <w:r w:rsidR="00FD295B" w:rsidRPr="00FD295B">
        <w:rPr>
          <w:rFonts w:ascii="Times New Roman" w:hAnsi="Times New Roman" w:cs="Times New Roman"/>
          <w:sz w:val="28"/>
          <w:szCs w:val="28"/>
        </w:rPr>
        <w:t>http://diss.rsl.ru/diss/02/0284/020284031.pdf</w:t>
      </w:r>
      <w:r w:rsidR="00FD295B">
        <w:rPr>
          <w:rFonts w:ascii="Times New Roman" w:hAnsi="Times New Roman" w:cs="Times New Roman"/>
          <w:sz w:val="28"/>
          <w:szCs w:val="28"/>
        </w:rPr>
        <w:t xml:space="preserve"> (Дата обращения: 09.12. 2023 г.)</w:t>
      </w:r>
      <w:r w:rsidR="007C43BB">
        <w:rPr>
          <w:rFonts w:ascii="Times New Roman" w:hAnsi="Times New Roman" w:cs="Times New Roman"/>
          <w:sz w:val="28"/>
          <w:szCs w:val="28"/>
        </w:rPr>
        <w:t>;</w:t>
      </w:r>
    </w:p>
    <w:p w14:paraId="27E5D099" w14:textId="7D1B2FEC" w:rsidR="00B00A0B" w:rsidRPr="00B00A0B" w:rsidRDefault="00D82598" w:rsidP="00B00A0B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15.</w:t>
      </w:r>
      <w:r w:rsidR="0016657A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00A0B" w:rsidRPr="00B00A0B">
        <w:rPr>
          <w:rFonts w:ascii="Times New Roman" w:hAnsi="Times New Roman" w:cs="Times New Roman"/>
          <w:sz w:val="28"/>
          <w:szCs w:val="28"/>
        </w:rPr>
        <w:t xml:space="preserve">Акт </w:t>
      </w:r>
      <w:r w:rsidR="00B00A0B">
        <w:rPr>
          <w:rFonts w:ascii="Times New Roman" w:hAnsi="Times New Roman" w:cs="Times New Roman"/>
          <w:sz w:val="28"/>
          <w:szCs w:val="28"/>
        </w:rPr>
        <w:t xml:space="preserve">№223 от 16 июня 2022 г. </w:t>
      </w:r>
      <w:r w:rsidR="00B00A0B" w:rsidRPr="00B00A0B">
        <w:rPr>
          <w:rFonts w:ascii="Times New Roman" w:hAnsi="Times New Roman" w:cs="Times New Roman"/>
          <w:sz w:val="28"/>
          <w:szCs w:val="28"/>
        </w:rPr>
        <w:t>государственной историко-культурной экспертизы</w:t>
      </w:r>
      <w:r w:rsidR="00B00A0B" w:rsidRPr="00B00A0B">
        <w:t xml:space="preserve"> </w:t>
      </w:r>
      <w:r w:rsidR="00B00A0B" w:rsidRPr="00B00A0B">
        <w:rPr>
          <w:rFonts w:ascii="Times New Roman" w:hAnsi="Times New Roman" w:cs="Times New Roman"/>
          <w:sz w:val="28"/>
          <w:szCs w:val="28"/>
        </w:rPr>
        <w:t>документации, обосновывающей принятие решения о включении в</w:t>
      </w:r>
      <w:r w:rsidR="00B00A0B">
        <w:rPr>
          <w:rFonts w:ascii="Times New Roman" w:hAnsi="Times New Roman" w:cs="Times New Roman"/>
          <w:sz w:val="28"/>
          <w:szCs w:val="28"/>
        </w:rPr>
        <w:t xml:space="preserve"> </w:t>
      </w:r>
      <w:r w:rsidR="00B00A0B" w:rsidRPr="00B00A0B">
        <w:rPr>
          <w:rFonts w:ascii="Times New Roman" w:hAnsi="Times New Roman" w:cs="Times New Roman"/>
          <w:sz w:val="28"/>
          <w:szCs w:val="28"/>
        </w:rPr>
        <w:t>Единый государственный реестр объектов культурного наследия</w:t>
      </w:r>
      <w:r w:rsidR="00B00A0B">
        <w:rPr>
          <w:rFonts w:ascii="Times New Roman" w:hAnsi="Times New Roman" w:cs="Times New Roman"/>
          <w:sz w:val="28"/>
          <w:szCs w:val="28"/>
        </w:rPr>
        <w:t xml:space="preserve"> </w:t>
      </w:r>
      <w:r w:rsidR="00B00A0B" w:rsidRPr="00B00A0B">
        <w:rPr>
          <w:rFonts w:ascii="Times New Roman" w:hAnsi="Times New Roman" w:cs="Times New Roman"/>
          <w:sz w:val="28"/>
          <w:szCs w:val="28"/>
        </w:rPr>
        <w:t>(памятников истории и культуры) народов Российской Федерации</w:t>
      </w:r>
      <w:r w:rsidR="00B00A0B">
        <w:rPr>
          <w:rFonts w:ascii="Times New Roman" w:hAnsi="Times New Roman" w:cs="Times New Roman"/>
          <w:sz w:val="28"/>
          <w:szCs w:val="28"/>
        </w:rPr>
        <w:t xml:space="preserve"> </w:t>
      </w:r>
      <w:r w:rsidR="00B00A0B" w:rsidRPr="00B00A0B">
        <w:rPr>
          <w:rFonts w:ascii="Times New Roman" w:hAnsi="Times New Roman" w:cs="Times New Roman"/>
          <w:sz w:val="28"/>
          <w:szCs w:val="28"/>
        </w:rPr>
        <w:t>выявленного объекта культурного наследия «Чукотстрой. Дистанция</w:t>
      </w:r>
      <w:r w:rsidR="00B00A0B">
        <w:rPr>
          <w:rFonts w:ascii="Times New Roman" w:hAnsi="Times New Roman" w:cs="Times New Roman"/>
          <w:sz w:val="28"/>
          <w:szCs w:val="28"/>
        </w:rPr>
        <w:t xml:space="preserve"> </w:t>
      </w:r>
      <w:r w:rsidR="00B00A0B" w:rsidRPr="00B00A0B">
        <w:rPr>
          <w:rFonts w:ascii="Times New Roman" w:hAnsi="Times New Roman" w:cs="Times New Roman"/>
          <w:sz w:val="28"/>
          <w:szCs w:val="28"/>
        </w:rPr>
        <w:t>«46-й км» автодороги Эгвекинот-Иультин»</w:t>
      </w:r>
      <w:r w:rsidR="00B00A0B">
        <w:rPr>
          <w:rFonts w:ascii="Times New Roman" w:hAnsi="Times New Roman" w:cs="Times New Roman"/>
          <w:sz w:val="28"/>
          <w:szCs w:val="28"/>
        </w:rPr>
        <w:t xml:space="preserve"> (эксперт Волков Д.П.) </w:t>
      </w:r>
      <w:r w:rsidR="00B00A0B" w:rsidRPr="00B00A0B">
        <w:rPr>
          <w:rFonts w:ascii="Times New Roman" w:hAnsi="Times New Roman" w:cs="Times New Roman"/>
          <w:sz w:val="28"/>
          <w:szCs w:val="28"/>
        </w:rPr>
        <w:t>[</w:t>
      </w:r>
      <w:r w:rsidR="00B00A0B">
        <w:rPr>
          <w:rFonts w:ascii="Times New Roman" w:hAnsi="Times New Roman" w:cs="Times New Roman"/>
          <w:sz w:val="28"/>
          <w:szCs w:val="28"/>
        </w:rPr>
        <w:t xml:space="preserve">электронный </w:t>
      </w:r>
      <w:r w:rsidR="00B00A0B">
        <w:rPr>
          <w:rFonts w:ascii="Times New Roman" w:hAnsi="Times New Roman" w:cs="Times New Roman"/>
          <w:sz w:val="28"/>
          <w:szCs w:val="28"/>
        </w:rPr>
        <w:lastRenderedPageBreak/>
        <w:t>ресурс</w:t>
      </w:r>
      <w:r w:rsidR="00B00A0B" w:rsidRPr="00B00A0B">
        <w:rPr>
          <w:rFonts w:ascii="Times New Roman" w:hAnsi="Times New Roman" w:cs="Times New Roman"/>
          <w:sz w:val="28"/>
          <w:szCs w:val="28"/>
        </w:rPr>
        <w:t xml:space="preserve">] // </w:t>
      </w:r>
      <w:r w:rsidR="00B00A0B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="00B00A0B">
        <w:rPr>
          <w:rFonts w:ascii="Times New Roman" w:hAnsi="Times New Roman" w:cs="Times New Roman"/>
          <w:sz w:val="28"/>
          <w:szCs w:val="28"/>
        </w:rPr>
        <w:t xml:space="preserve">: </w:t>
      </w:r>
      <w:r w:rsidR="00B00A0B" w:rsidRPr="00B00A0B">
        <w:rPr>
          <w:rFonts w:ascii="Times New Roman" w:hAnsi="Times New Roman" w:cs="Times New Roman"/>
          <w:sz w:val="28"/>
          <w:szCs w:val="28"/>
        </w:rPr>
        <w:t>http://окн87.рф/wp-content/uploads/2022/06/akt-gike_223_46-km-egvekinot-iultin.pdf</w:t>
      </w:r>
      <w:r w:rsidR="00B00A0B">
        <w:rPr>
          <w:rFonts w:ascii="Times New Roman" w:hAnsi="Times New Roman" w:cs="Times New Roman"/>
          <w:sz w:val="28"/>
          <w:szCs w:val="28"/>
        </w:rPr>
        <w:t xml:space="preserve"> (Дата обращения: 09.12.2023 г.)</w:t>
      </w:r>
      <w:r w:rsidR="007C43BB">
        <w:rPr>
          <w:rFonts w:ascii="Times New Roman" w:hAnsi="Times New Roman" w:cs="Times New Roman"/>
          <w:sz w:val="28"/>
          <w:szCs w:val="28"/>
        </w:rPr>
        <w:t>;</w:t>
      </w:r>
    </w:p>
    <w:p w14:paraId="29CA7B0D" w14:textId="77777777" w:rsidR="001410AE" w:rsidRDefault="00BB7C55">
      <w:pPr>
        <w:pStyle w:val="afb"/>
        <w:numPr>
          <w:ilvl w:val="0"/>
          <w:numId w:val="1"/>
        </w:numPr>
        <w:tabs>
          <w:tab w:val="left" w:pos="426"/>
          <w:tab w:val="left" w:pos="868"/>
        </w:tabs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Обоснование вывода экспертизы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0ADEEA0B" w14:textId="628AF69E" w:rsidR="00940EF6" w:rsidRDefault="00BB7C55" w:rsidP="00F1218D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Предоставленные для экспертизы документы</w:t>
      </w:r>
      <w:r w:rsidR="006854DC">
        <w:rPr>
          <w:rFonts w:ascii="Times New Roman" w:hAnsi="Times New Roman" w:cs="Times New Roman"/>
          <w:sz w:val="28"/>
          <w:szCs w:val="28"/>
        </w:rPr>
        <w:t>, касающиеся ВОКН «Чукотстрой. Дистанция «</w:t>
      </w:r>
      <w:r w:rsidR="003969D8">
        <w:rPr>
          <w:rFonts w:ascii="Times New Roman" w:hAnsi="Times New Roman" w:cs="Times New Roman"/>
          <w:sz w:val="28"/>
          <w:szCs w:val="28"/>
        </w:rPr>
        <w:t xml:space="preserve">190-й км </w:t>
      </w:r>
      <w:r w:rsidR="00B07122">
        <w:rPr>
          <w:rFonts w:ascii="Times New Roman" w:hAnsi="Times New Roman" w:cs="Times New Roman"/>
          <w:sz w:val="28"/>
          <w:szCs w:val="28"/>
        </w:rPr>
        <w:t>автодороги</w:t>
      </w:r>
      <w:r w:rsidR="006854DC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r>
        <w:rPr>
          <w:rFonts w:ascii="Times New Roman" w:hAnsi="Times New Roman" w:cs="Times New Roman"/>
          <w:sz w:val="28"/>
          <w:szCs w:val="28"/>
        </w:rPr>
        <w:t>: достоверны и достаточны для однозначного вывода, что</w:t>
      </w:r>
      <w:r w:rsidR="0073376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ВОКН </w:t>
      </w:r>
      <w:bookmarkStart w:id="31" w:name="_Hlk153109189"/>
      <w:r w:rsidR="00BB4BF0">
        <w:rPr>
          <w:rFonts w:ascii="Times New Roman" w:hAnsi="Times New Roman" w:cs="Times New Roman"/>
          <w:sz w:val="28"/>
          <w:szCs w:val="28"/>
        </w:rPr>
        <w:t>«Чукотстрой. Дистанция «</w:t>
      </w:r>
      <w:r w:rsidR="003969D8">
        <w:rPr>
          <w:rFonts w:ascii="Times New Roman" w:hAnsi="Times New Roman" w:cs="Times New Roman"/>
          <w:sz w:val="28"/>
          <w:szCs w:val="28"/>
        </w:rPr>
        <w:t xml:space="preserve">190-й км </w:t>
      </w:r>
      <w:r w:rsidR="00B07122">
        <w:rPr>
          <w:rFonts w:ascii="Times New Roman" w:hAnsi="Times New Roman" w:cs="Times New Roman"/>
          <w:sz w:val="28"/>
          <w:szCs w:val="28"/>
        </w:rPr>
        <w:t>автодороги</w:t>
      </w:r>
      <w:r w:rsidR="00BB4BF0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bookmarkEnd w:id="31"/>
      <w:r w:rsidR="00733767">
        <w:rPr>
          <w:rFonts w:ascii="Times New Roman" w:hAnsi="Times New Roman" w:cs="Times New Roman"/>
          <w:sz w:val="28"/>
          <w:szCs w:val="28"/>
        </w:rPr>
        <w:t xml:space="preserve"> является значимым памятником, отражающим реальные исторические и социально-</w:t>
      </w:r>
      <w:r w:rsidR="00F2639E">
        <w:rPr>
          <w:rFonts w:ascii="Times New Roman" w:hAnsi="Times New Roman" w:cs="Times New Roman"/>
          <w:sz w:val="28"/>
          <w:szCs w:val="28"/>
        </w:rPr>
        <w:t>экономические</w:t>
      </w:r>
      <w:r w:rsidR="00733767">
        <w:rPr>
          <w:rFonts w:ascii="Times New Roman" w:hAnsi="Times New Roman" w:cs="Times New Roman"/>
          <w:sz w:val="28"/>
          <w:szCs w:val="28"/>
        </w:rPr>
        <w:t xml:space="preserve"> процессы, проходившие на Советской Чукотке в послевоенное время (1946-1956 гг.) в области промышленного освоения горнорудных месторождений, обладает </w:t>
      </w:r>
      <w:r w:rsidR="00F2639E">
        <w:rPr>
          <w:rFonts w:ascii="Times New Roman" w:hAnsi="Times New Roman" w:cs="Times New Roman"/>
          <w:sz w:val="28"/>
          <w:szCs w:val="28"/>
        </w:rPr>
        <w:t xml:space="preserve">значимой </w:t>
      </w:r>
      <w:r w:rsidR="00733767">
        <w:rPr>
          <w:rFonts w:ascii="Times New Roman" w:hAnsi="Times New Roman" w:cs="Times New Roman"/>
          <w:sz w:val="28"/>
          <w:szCs w:val="28"/>
        </w:rPr>
        <w:t xml:space="preserve">мемориальной ценностью как </w:t>
      </w:r>
      <w:r w:rsidR="00F2639E">
        <w:rPr>
          <w:rFonts w:ascii="Times New Roman" w:hAnsi="Times New Roman" w:cs="Times New Roman"/>
          <w:sz w:val="28"/>
          <w:szCs w:val="28"/>
        </w:rPr>
        <w:t xml:space="preserve">свидетельство о тяжелом труде, </w:t>
      </w:r>
      <w:r w:rsidR="00105277">
        <w:rPr>
          <w:rFonts w:ascii="Times New Roman" w:hAnsi="Times New Roman" w:cs="Times New Roman"/>
          <w:sz w:val="28"/>
          <w:szCs w:val="28"/>
        </w:rPr>
        <w:t xml:space="preserve">быте, </w:t>
      </w:r>
      <w:r w:rsidR="00F2639E">
        <w:rPr>
          <w:rFonts w:ascii="Times New Roman" w:hAnsi="Times New Roman" w:cs="Times New Roman"/>
          <w:sz w:val="28"/>
          <w:szCs w:val="28"/>
        </w:rPr>
        <w:t>лишениях и гибели множества заключенных Чукотлага</w:t>
      </w:r>
      <w:r w:rsidR="00940EF6">
        <w:rPr>
          <w:rFonts w:ascii="Times New Roman" w:hAnsi="Times New Roman" w:cs="Times New Roman"/>
          <w:sz w:val="28"/>
          <w:szCs w:val="28"/>
        </w:rPr>
        <w:t>.</w:t>
      </w:r>
    </w:p>
    <w:p w14:paraId="0951F9C7" w14:textId="77777777" w:rsidR="00894655" w:rsidRDefault="00733767" w:rsidP="00894655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40EF6" w:rsidRPr="00940EF6">
        <w:rPr>
          <w:rFonts w:ascii="Times New Roman" w:hAnsi="Times New Roman" w:cs="Times New Roman"/>
          <w:i/>
          <w:iCs/>
          <w:sz w:val="28"/>
          <w:szCs w:val="28"/>
        </w:rPr>
        <w:t xml:space="preserve">Целесообразность включения </w:t>
      </w:r>
      <w:bookmarkStart w:id="32" w:name="_Hlk153109254"/>
      <w:r w:rsidR="00940EF6">
        <w:rPr>
          <w:rFonts w:ascii="Times New Roman" w:hAnsi="Times New Roman" w:cs="Times New Roman"/>
          <w:i/>
          <w:iCs/>
          <w:sz w:val="28"/>
          <w:szCs w:val="28"/>
        </w:rPr>
        <w:t>ВОКН</w:t>
      </w:r>
      <w:r w:rsidR="00940EF6" w:rsidRPr="00940EF6">
        <w:rPr>
          <w:rFonts w:ascii="Times New Roman" w:hAnsi="Times New Roman" w:cs="Times New Roman"/>
          <w:i/>
          <w:iCs/>
          <w:sz w:val="28"/>
          <w:szCs w:val="28"/>
        </w:rPr>
        <w:t xml:space="preserve"> «Чукотстрой. Дистанция «</w:t>
      </w:r>
      <w:r w:rsidR="003969D8">
        <w:rPr>
          <w:rFonts w:ascii="Times New Roman" w:hAnsi="Times New Roman" w:cs="Times New Roman"/>
          <w:i/>
          <w:iCs/>
          <w:sz w:val="28"/>
          <w:szCs w:val="28"/>
        </w:rPr>
        <w:t xml:space="preserve">190-й км </w:t>
      </w:r>
      <w:r w:rsidR="00B07122">
        <w:rPr>
          <w:rFonts w:ascii="Times New Roman" w:hAnsi="Times New Roman" w:cs="Times New Roman"/>
          <w:i/>
          <w:iCs/>
          <w:sz w:val="28"/>
          <w:szCs w:val="28"/>
        </w:rPr>
        <w:t>автодороги</w:t>
      </w:r>
      <w:r w:rsidR="00940EF6" w:rsidRPr="00940EF6">
        <w:rPr>
          <w:rFonts w:ascii="Times New Roman" w:hAnsi="Times New Roman" w:cs="Times New Roman"/>
          <w:i/>
          <w:iCs/>
          <w:sz w:val="28"/>
          <w:szCs w:val="28"/>
        </w:rPr>
        <w:t xml:space="preserve"> Эгвекинот Иультин»</w:t>
      </w:r>
      <w:r w:rsidR="00940EF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bookmarkEnd w:id="32"/>
      <w:r w:rsidR="00940EF6" w:rsidRPr="00940EF6">
        <w:rPr>
          <w:rFonts w:ascii="Times New Roman" w:hAnsi="Times New Roman" w:cs="Times New Roman"/>
          <w:i/>
          <w:iCs/>
          <w:sz w:val="28"/>
          <w:szCs w:val="28"/>
        </w:rPr>
        <w:t>в Единый государственный реестр объектов культурного наследия (памятников истории и культуры) народов Российской Федерации:</w:t>
      </w:r>
      <w:r w:rsidR="00940EF6">
        <w:rPr>
          <w:rFonts w:ascii="Times New Roman" w:hAnsi="Times New Roman" w:cs="Times New Roman"/>
          <w:sz w:val="28"/>
          <w:szCs w:val="28"/>
        </w:rPr>
        <w:t xml:space="preserve"> обусловлена </w:t>
      </w:r>
      <w:r w:rsidR="002B7C2E">
        <w:rPr>
          <w:rFonts w:ascii="Times New Roman" w:hAnsi="Times New Roman" w:cs="Times New Roman"/>
          <w:sz w:val="28"/>
          <w:szCs w:val="28"/>
        </w:rPr>
        <w:t xml:space="preserve">исторической, культурной и мемориальной ценностью, реально отражающей факты освоения, разработки и строительства горнорудных месторождений на территории </w:t>
      </w:r>
      <w:r w:rsidR="002B7C2E" w:rsidRPr="002B7C2E">
        <w:rPr>
          <w:rFonts w:ascii="Times New Roman" w:hAnsi="Times New Roman" w:cs="Times New Roman"/>
          <w:sz w:val="28"/>
          <w:szCs w:val="28"/>
        </w:rPr>
        <w:t>Советской Чукотк</w:t>
      </w:r>
      <w:r w:rsidR="002B7C2E">
        <w:rPr>
          <w:rFonts w:ascii="Times New Roman" w:hAnsi="Times New Roman" w:cs="Times New Roman"/>
          <w:sz w:val="28"/>
          <w:szCs w:val="28"/>
        </w:rPr>
        <w:t>и</w:t>
      </w:r>
      <w:r w:rsidR="002B7C2E" w:rsidRPr="002B7C2E">
        <w:rPr>
          <w:rFonts w:ascii="Times New Roman" w:hAnsi="Times New Roman" w:cs="Times New Roman"/>
          <w:sz w:val="28"/>
          <w:szCs w:val="28"/>
        </w:rPr>
        <w:t xml:space="preserve"> </w:t>
      </w:r>
      <w:r w:rsidR="002B7C2E">
        <w:rPr>
          <w:rFonts w:ascii="Times New Roman" w:hAnsi="Times New Roman" w:cs="Times New Roman"/>
          <w:sz w:val="28"/>
          <w:szCs w:val="28"/>
        </w:rPr>
        <w:t>в послевоенный период (1946-1956 гг.) тяжелым трудом и подчас истощенными силами заключенных Чукотлага</w:t>
      </w:r>
      <w:r w:rsidR="00CC0165">
        <w:rPr>
          <w:rFonts w:ascii="Times New Roman" w:hAnsi="Times New Roman" w:cs="Times New Roman"/>
          <w:sz w:val="28"/>
          <w:szCs w:val="28"/>
        </w:rPr>
        <w:t xml:space="preserve"> (входящий в Дальстрой НКВД СССР), что привело к гибели большого количества человек (имена которых подчас совсем неизвестны). </w:t>
      </w:r>
      <w:r w:rsidR="002B7C2E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5FAE1AF" w14:textId="77777777" w:rsidR="00894655" w:rsidRDefault="00940EF6" w:rsidP="00894655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 w:rsidRPr="00894655">
        <w:rPr>
          <w:rFonts w:ascii="Times New Roman" w:hAnsi="Times New Roman" w:cs="Times New Roman"/>
          <w:i/>
          <w:iCs/>
          <w:sz w:val="28"/>
          <w:szCs w:val="28"/>
        </w:rPr>
        <w:t>Обоснование границ территории</w:t>
      </w:r>
      <w:r w:rsidRPr="00940EF6">
        <w:t xml:space="preserve"> </w:t>
      </w:r>
      <w:bookmarkStart w:id="33" w:name="_Hlk153109298"/>
      <w:r w:rsidRPr="00894655">
        <w:rPr>
          <w:rFonts w:ascii="Times New Roman" w:hAnsi="Times New Roman" w:cs="Times New Roman"/>
          <w:i/>
          <w:iCs/>
          <w:sz w:val="28"/>
          <w:szCs w:val="28"/>
        </w:rPr>
        <w:t>ВОКН «Чукотстрой. Дистанция «</w:t>
      </w:r>
      <w:r w:rsidR="003969D8" w:rsidRPr="00894655">
        <w:rPr>
          <w:rFonts w:ascii="Times New Roman" w:hAnsi="Times New Roman" w:cs="Times New Roman"/>
          <w:i/>
          <w:iCs/>
          <w:sz w:val="28"/>
          <w:szCs w:val="28"/>
        </w:rPr>
        <w:t xml:space="preserve">190-й км </w:t>
      </w:r>
      <w:r w:rsidR="00B07122" w:rsidRPr="00894655">
        <w:rPr>
          <w:rFonts w:ascii="Times New Roman" w:hAnsi="Times New Roman" w:cs="Times New Roman"/>
          <w:i/>
          <w:iCs/>
          <w:sz w:val="28"/>
          <w:szCs w:val="28"/>
        </w:rPr>
        <w:t>автодороги</w:t>
      </w:r>
      <w:r w:rsidRPr="00894655">
        <w:rPr>
          <w:rFonts w:ascii="Times New Roman" w:hAnsi="Times New Roman" w:cs="Times New Roman"/>
          <w:i/>
          <w:iCs/>
          <w:sz w:val="28"/>
          <w:szCs w:val="28"/>
        </w:rPr>
        <w:t xml:space="preserve"> Эгвекинот Иультин»</w:t>
      </w:r>
      <w:bookmarkEnd w:id="33"/>
      <w:r w:rsidRPr="00894655">
        <w:rPr>
          <w:rFonts w:ascii="Times New Roman" w:hAnsi="Times New Roman" w:cs="Times New Roman"/>
          <w:i/>
          <w:iCs/>
          <w:sz w:val="28"/>
          <w:szCs w:val="28"/>
        </w:rPr>
        <w:t>:</w:t>
      </w:r>
      <w:r w:rsidR="00CC0165" w:rsidRPr="00894655">
        <w:rPr>
          <w:rFonts w:ascii="Times New Roman" w:hAnsi="Times New Roman" w:cs="Times New Roman"/>
          <w:sz w:val="28"/>
          <w:szCs w:val="28"/>
        </w:rPr>
        <w:t xml:space="preserve"> определено </w:t>
      </w:r>
      <w:r w:rsidR="00E729AA" w:rsidRPr="00894655">
        <w:rPr>
          <w:rFonts w:ascii="Times New Roman" w:hAnsi="Times New Roman" w:cs="Times New Roman"/>
          <w:sz w:val="28"/>
          <w:szCs w:val="28"/>
        </w:rPr>
        <w:t>на основе</w:t>
      </w:r>
      <w:r w:rsidR="00CC0165" w:rsidRPr="00894655">
        <w:rPr>
          <w:rFonts w:ascii="Times New Roman" w:hAnsi="Times New Roman" w:cs="Times New Roman"/>
          <w:sz w:val="28"/>
          <w:szCs w:val="28"/>
        </w:rPr>
        <w:t xml:space="preserve"> размещения сохранившихся и частично сохранившихся строений с </w:t>
      </w:r>
      <w:r w:rsidR="00E729AA" w:rsidRPr="00894655">
        <w:rPr>
          <w:rFonts w:ascii="Times New Roman" w:hAnsi="Times New Roman" w:cs="Times New Roman"/>
          <w:sz w:val="28"/>
          <w:szCs w:val="28"/>
        </w:rPr>
        <w:t>учетом</w:t>
      </w:r>
      <w:r w:rsidR="00CC0165" w:rsidRPr="00894655">
        <w:rPr>
          <w:rFonts w:ascii="Times New Roman" w:hAnsi="Times New Roman" w:cs="Times New Roman"/>
          <w:sz w:val="28"/>
          <w:szCs w:val="28"/>
        </w:rPr>
        <w:t xml:space="preserve"> архивных данных, геоморфологической ситуации и особенностей рельефа местности в пределах </w:t>
      </w:r>
      <w:r w:rsidR="00894655" w:rsidRPr="00894655">
        <w:rPr>
          <w:rFonts w:ascii="Times New Roman" w:hAnsi="Times New Roman" w:cs="Times New Roman"/>
          <w:sz w:val="28"/>
          <w:szCs w:val="28"/>
        </w:rPr>
        <w:t>левобережь</w:t>
      </w:r>
      <w:r w:rsidR="00894655">
        <w:rPr>
          <w:rFonts w:ascii="Times New Roman" w:hAnsi="Times New Roman" w:cs="Times New Roman"/>
          <w:sz w:val="28"/>
          <w:szCs w:val="28"/>
        </w:rPr>
        <w:t>я</w:t>
      </w:r>
      <w:r w:rsidR="00894655" w:rsidRPr="00894655">
        <w:rPr>
          <w:rFonts w:ascii="Times New Roman" w:hAnsi="Times New Roman" w:cs="Times New Roman"/>
          <w:sz w:val="28"/>
          <w:szCs w:val="28"/>
        </w:rPr>
        <w:t xml:space="preserve"> руч. Медвежки, левого притока р. Амгуэма, у</w:t>
      </w:r>
      <w:r w:rsidR="00894655">
        <w:rPr>
          <w:rFonts w:ascii="Times New Roman" w:hAnsi="Times New Roman" w:cs="Times New Roman"/>
          <w:sz w:val="28"/>
          <w:szCs w:val="28"/>
        </w:rPr>
        <w:t xml:space="preserve"> </w:t>
      </w:r>
      <w:r w:rsidR="00894655" w:rsidRPr="00894655">
        <w:rPr>
          <w:rFonts w:ascii="Times New Roman" w:hAnsi="Times New Roman" w:cs="Times New Roman"/>
          <w:sz w:val="28"/>
          <w:szCs w:val="28"/>
        </w:rPr>
        <w:t>подножия левого склона долины ручья, с восточной стороны автодороги Эгвекинот-Иультин.</w:t>
      </w:r>
    </w:p>
    <w:p w14:paraId="1FFD4D52" w14:textId="66BC6EFE" w:rsidR="00940EF6" w:rsidRPr="00CC0165" w:rsidRDefault="00940EF6" w:rsidP="00894655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i/>
          <w:iCs/>
          <w:sz w:val="28"/>
          <w:szCs w:val="28"/>
        </w:rPr>
        <w:lastRenderedPageBreak/>
        <w:t xml:space="preserve">Обоснование вида </w:t>
      </w:r>
      <w:bookmarkStart w:id="34" w:name="_Hlk153109324"/>
      <w:r w:rsidRPr="00940EF6">
        <w:rPr>
          <w:rFonts w:ascii="Times New Roman" w:hAnsi="Times New Roman" w:cs="Times New Roman"/>
          <w:i/>
          <w:iCs/>
          <w:sz w:val="28"/>
          <w:szCs w:val="28"/>
        </w:rPr>
        <w:t>ВОКН «Чукотстрой. Дистанция «</w:t>
      </w:r>
      <w:r w:rsidR="003969D8">
        <w:rPr>
          <w:rFonts w:ascii="Times New Roman" w:hAnsi="Times New Roman" w:cs="Times New Roman"/>
          <w:i/>
          <w:iCs/>
          <w:sz w:val="28"/>
          <w:szCs w:val="28"/>
        </w:rPr>
        <w:t xml:space="preserve">190-й км </w:t>
      </w:r>
      <w:r w:rsidR="00B07122">
        <w:rPr>
          <w:rFonts w:ascii="Times New Roman" w:hAnsi="Times New Roman" w:cs="Times New Roman"/>
          <w:i/>
          <w:iCs/>
          <w:sz w:val="28"/>
          <w:szCs w:val="28"/>
        </w:rPr>
        <w:t>автодороги</w:t>
      </w:r>
      <w:r w:rsidRPr="00940EF6">
        <w:rPr>
          <w:rFonts w:ascii="Times New Roman" w:hAnsi="Times New Roman" w:cs="Times New Roman"/>
          <w:i/>
          <w:iCs/>
          <w:sz w:val="28"/>
          <w:szCs w:val="28"/>
        </w:rPr>
        <w:t xml:space="preserve"> Эгвекинот Иультин»</w:t>
      </w:r>
      <w:bookmarkEnd w:id="34"/>
      <w:r w:rsidRPr="00940EF6">
        <w:rPr>
          <w:rFonts w:ascii="Times New Roman" w:hAnsi="Times New Roman" w:cs="Times New Roman"/>
          <w:i/>
          <w:iCs/>
          <w:sz w:val="28"/>
          <w:szCs w:val="28"/>
        </w:rPr>
        <w:t>:</w:t>
      </w:r>
      <w:r w:rsidR="00CC016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CC0165">
        <w:rPr>
          <w:rFonts w:ascii="Times New Roman" w:hAnsi="Times New Roman" w:cs="Times New Roman"/>
          <w:sz w:val="28"/>
          <w:szCs w:val="28"/>
        </w:rPr>
        <w:t xml:space="preserve">объект представляет собой четко локализованную компактную территорию, где отмечена жилая, хозяйственная и рабочая деятельность </w:t>
      </w:r>
      <w:r w:rsidR="00E85298">
        <w:rPr>
          <w:rFonts w:ascii="Times New Roman" w:hAnsi="Times New Roman" w:cs="Times New Roman"/>
          <w:sz w:val="28"/>
          <w:szCs w:val="28"/>
        </w:rPr>
        <w:t xml:space="preserve">заключенных и работников Чукотлага </w:t>
      </w:r>
      <w:r w:rsidR="00CC0165">
        <w:rPr>
          <w:rFonts w:ascii="Times New Roman" w:hAnsi="Times New Roman" w:cs="Times New Roman"/>
          <w:sz w:val="28"/>
          <w:szCs w:val="28"/>
        </w:rPr>
        <w:t>в недавнее историческое время, в связи с чем его вид определен как памятник.</w:t>
      </w:r>
    </w:p>
    <w:p w14:paraId="07F3B70D" w14:textId="78F2BABA" w:rsidR="00E85298" w:rsidRPr="00E85298" w:rsidRDefault="00940EF6" w:rsidP="00E85298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i/>
          <w:iCs/>
          <w:sz w:val="28"/>
          <w:szCs w:val="28"/>
        </w:rPr>
        <w:t>Обоснование категории историко-культурного значения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940EF6">
        <w:rPr>
          <w:rFonts w:ascii="Times New Roman" w:hAnsi="Times New Roman" w:cs="Times New Roman"/>
          <w:i/>
          <w:iCs/>
          <w:sz w:val="28"/>
          <w:szCs w:val="28"/>
        </w:rPr>
        <w:t>ВОКН «Чукотстрой. Дистанция «</w:t>
      </w:r>
      <w:r w:rsidR="003969D8">
        <w:rPr>
          <w:rFonts w:ascii="Times New Roman" w:hAnsi="Times New Roman" w:cs="Times New Roman"/>
          <w:i/>
          <w:iCs/>
          <w:sz w:val="28"/>
          <w:szCs w:val="28"/>
        </w:rPr>
        <w:t xml:space="preserve">190-й км </w:t>
      </w:r>
      <w:r w:rsidR="00B07122">
        <w:rPr>
          <w:rFonts w:ascii="Times New Roman" w:hAnsi="Times New Roman" w:cs="Times New Roman"/>
          <w:i/>
          <w:iCs/>
          <w:sz w:val="28"/>
          <w:szCs w:val="28"/>
        </w:rPr>
        <w:t>автодороги</w:t>
      </w:r>
      <w:r w:rsidRPr="00940EF6">
        <w:rPr>
          <w:rFonts w:ascii="Times New Roman" w:hAnsi="Times New Roman" w:cs="Times New Roman"/>
          <w:i/>
          <w:iCs/>
          <w:sz w:val="28"/>
          <w:szCs w:val="28"/>
        </w:rPr>
        <w:t xml:space="preserve"> Эгвекинот Иультин»</w:t>
      </w:r>
      <w:r>
        <w:rPr>
          <w:rFonts w:ascii="Times New Roman" w:hAnsi="Times New Roman" w:cs="Times New Roman"/>
          <w:i/>
          <w:iCs/>
          <w:sz w:val="28"/>
          <w:szCs w:val="28"/>
        </w:rPr>
        <w:t>:</w:t>
      </w:r>
      <w:r w:rsidR="00E85298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E85298" w:rsidRPr="00E85298">
        <w:rPr>
          <w:rFonts w:ascii="Times New Roman" w:hAnsi="Times New Roman" w:cs="Times New Roman"/>
          <w:sz w:val="28"/>
          <w:szCs w:val="28"/>
        </w:rPr>
        <w:t xml:space="preserve">согласно ст. 4 Федерального закона № 73-ФЗ «Об объектах культурного наследия (памятниках истории и культуры) народов Российской Федерации» от 25.06.2002 г. данный памятник относятся к категории объектов культурного наследия </w:t>
      </w:r>
      <w:r w:rsidR="00E85298">
        <w:rPr>
          <w:rFonts w:ascii="Times New Roman" w:hAnsi="Times New Roman" w:cs="Times New Roman"/>
          <w:sz w:val="28"/>
          <w:szCs w:val="28"/>
        </w:rPr>
        <w:t>регионального</w:t>
      </w:r>
      <w:r w:rsidR="00E85298" w:rsidRPr="00E85298">
        <w:rPr>
          <w:rFonts w:ascii="Times New Roman" w:hAnsi="Times New Roman" w:cs="Times New Roman"/>
          <w:sz w:val="28"/>
          <w:szCs w:val="28"/>
        </w:rPr>
        <w:t xml:space="preserve"> значения.</w:t>
      </w:r>
    </w:p>
    <w:p w14:paraId="1C43889A" w14:textId="79E3EC05" w:rsidR="00E729AA" w:rsidRPr="00F8777E" w:rsidRDefault="00940EF6" w:rsidP="00F8777E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Обоснование предмета охраны </w:t>
      </w:r>
      <w:r w:rsidRPr="00940EF6">
        <w:rPr>
          <w:rFonts w:ascii="Times New Roman" w:hAnsi="Times New Roman" w:cs="Times New Roman"/>
          <w:i/>
          <w:sz w:val="28"/>
          <w:szCs w:val="28"/>
        </w:rPr>
        <w:t>ВОКН «Чукотстрой. Дистанция «</w:t>
      </w:r>
      <w:r w:rsidR="003969D8">
        <w:rPr>
          <w:rFonts w:ascii="Times New Roman" w:hAnsi="Times New Roman" w:cs="Times New Roman"/>
          <w:i/>
          <w:sz w:val="28"/>
          <w:szCs w:val="28"/>
        </w:rPr>
        <w:t xml:space="preserve">190-й км </w:t>
      </w:r>
      <w:r w:rsidR="00B07122">
        <w:rPr>
          <w:rFonts w:ascii="Times New Roman" w:hAnsi="Times New Roman" w:cs="Times New Roman"/>
          <w:i/>
          <w:sz w:val="28"/>
          <w:szCs w:val="28"/>
        </w:rPr>
        <w:t>автодороги</w:t>
      </w:r>
      <w:r w:rsidRPr="00940EF6">
        <w:rPr>
          <w:rFonts w:ascii="Times New Roman" w:hAnsi="Times New Roman" w:cs="Times New Roman"/>
          <w:i/>
          <w:sz w:val="28"/>
          <w:szCs w:val="28"/>
        </w:rPr>
        <w:t xml:space="preserve"> Эгвекинот Иультин»</w:t>
      </w:r>
      <w:r>
        <w:rPr>
          <w:rFonts w:ascii="Times New Roman" w:hAnsi="Times New Roman" w:cs="Times New Roman"/>
          <w:i/>
          <w:sz w:val="28"/>
          <w:szCs w:val="28"/>
        </w:rPr>
        <w:t>:</w:t>
      </w:r>
      <w:r w:rsidR="00E85298">
        <w:rPr>
          <w:rFonts w:ascii="Times New Roman" w:hAnsi="Times New Roman" w:cs="Times New Roman"/>
          <w:iCs/>
          <w:sz w:val="28"/>
          <w:szCs w:val="28"/>
        </w:rPr>
        <w:t xml:space="preserve"> обусловлено сохранившимся историческим обликом строений объекта</w:t>
      </w:r>
      <w:r w:rsidR="00D918B7">
        <w:rPr>
          <w:rFonts w:ascii="Times New Roman" w:hAnsi="Times New Roman" w:cs="Times New Roman"/>
          <w:iCs/>
          <w:sz w:val="28"/>
          <w:szCs w:val="28"/>
        </w:rPr>
        <w:t xml:space="preserve"> и </w:t>
      </w:r>
      <w:r w:rsidR="00E85298">
        <w:rPr>
          <w:rFonts w:ascii="Times New Roman" w:hAnsi="Times New Roman" w:cs="Times New Roman"/>
          <w:iCs/>
          <w:sz w:val="28"/>
          <w:szCs w:val="28"/>
        </w:rPr>
        <w:t>их конструктивных особенностей</w:t>
      </w:r>
      <w:r w:rsidR="00D918B7">
        <w:rPr>
          <w:rFonts w:ascii="Times New Roman" w:hAnsi="Times New Roman" w:cs="Times New Roman"/>
          <w:iCs/>
          <w:sz w:val="28"/>
          <w:szCs w:val="28"/>
        </w:rPr>
        <w:t xml:space="preserve">, а также </w:t>
      </w:r>
      <w:r w:rsidR="00E85298">
        <w:rPr>
          <w:rFonts w:ascii="Times New Roman" w:hAnsi="Times New Roman" w:cs="Times New Roman"/>
          <w:iCs/>
          <w:sz w:val="28"/>
          <w:szCs w:val="28"/>
        </w:rPr>
        <w:t xml:space="preserve">оригинальностью состава </w:t>
      </w:r>
      <w:r w:rsidR="00D918B7">
        <w:rPr>
          <w:rFonts w:ascii="Times New Roman" w:hAnsi="Times New Roman" w:cs="Times New Roman"/>
          <w:iCs/>
          <w:sz w:val="28"/>
          <w:szCs w:val="28"/>
        </w:rPr>
        <w:t xml:space="preserve">изготовительных </w:t>
      </w:r>
      <w:r w:rsidR="00E85298">
        <w:rPr>
          <w:rFonts w:ascii="Times New Roman" w:hAnsi="Times New Roman" w:cs="Times New Roman"/>
          <w:iCs/>
          <w:sz w:val="28"/>
          <w:szCs w:val="28"/>
        </w:rPr>
        <w:t>материал</w:t>
      </w:r>
      <w:r w:rsidR="00D918B7">
        <w:rPr>
          <w:rFonts w:ascii="Times New Roman" w:hAnsi="Times New Roman" w:cs="Times New Roman"/>
          <w:iCs/>
          <w:sz w:val="28"/>
          <w:szCs w:val="28"/>
        </w:rPr>
        <w:t xml:space="preserve">ов; </w:t>
      </w:r>
      <w:r w:rsidR="00E85298">
        <w:rPr>
          <w:rFonts w:ascii="Times New Roman" w:hAnsi="Times New Roman" w:cs="Times New Roman"/>
          <w:iCs/>
          <w:sz w:val="28"/>
          <w:szCs w:val="28"/>
        </w:rPr>
        <w:t>планировки, зонирования и терраформирования</w:t>
      </w:r>
      <w:r w:rsidR="00D918B7" w:rsidRPr="00D918B7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D918B7">
        <w:rPr>
          <w:rFonts w:ascii="Times New Roman" w:hAnsi="Times New Roman" w:cs="Times New Roman"/>
          <w:iCs/>
          <w:sz w:val="28"/>
          <w:szCs w:val="28"/>
        </w:rPr>
        <w:t>объекта,</w:t>
      </w:r>
      <w:r w:rsidR="00E85298">
        <w:rPr>
          <w:rFonts w:ascii="Times New Roman" w:hAnsi="Times New Roman" w:cs="Times New Roman"/>
          <w:iCs/>
          <w:sz w:val="28"/>
          <w:szCs w:val="28"/>
        </w:rPr>
        <w:t xml:space="preserve"> который не был перемещен, перестроен или ликвидирован.</w:t>
      </w:r>
    </w:p>
    <w:p w14:paraId="45868762" w14:textId="77777777" w:rsidR="001410AE" w:rsidRDefault="00BB7C55">
      <w:pPr>
        <w:pStyle w:val="afb"/>
        <w:numPr>
          <w:ilvl w:val="0"/>
          <w:numId w:val="1"/>
        </w:numPr>
        <w:tabs>
          <w:tab w:val="left" w:pos="426"/>
          <w:tab w:val="left" w:pos="677"/>
          <w:tab w:val="left" w:pos="797"/>
        </w:tabs>
        <w:spacing w:line="360" w:lineRule="auto"/>
        <w:ind w:left="426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Заключение экспертизы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2FA397FF" w14:textId="07B6B264" w:rsidR="00940EF6" w:rsidRDefault="00BB7C55">
      <w:pPr>
        <w:pStyle w:val="afb"/>
        <w:tabs>
          <w:tab w:val="left" w:pos="426"/>
        </w:tabs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Включение выявленного объекта культурного наследия </w:t>
      </w:r>
      <w:bookmarkStart w:id="35" w:name="_Hlk153111612"/>
      <w:r w:rsidR="00BB4BF0">
        <w:rPr>
          <w:rFonts w:ascii="Times New Roman" w:hAnsi="Times New Roman" w:cs="Times New Roman"/>
          <w:sz w:val="28"/>
          <w:szCs w:val="28"/>
        </w:rPr>
        <w:t>«Чукотстрой. Дистанция «</w:t>
      </w:r>
      <w:r w:rsidR="003969D8">
        <w:rPr>
          <w:rFonts w:ascii="Times New Roman" w:hAnsi="Times New Roman" w:cs="Times New Roman"/>
          <w:sz w:val="28"/>
          <w:szCs w:val="28"/>
        </w:rPr>
        <w:t xml:space="preserve">190-й км </w:t>
      </w:r>
      <w:r w:rsidR="00B07122">
        <w:rPr>
          <w:rFonts w:ascii="Times New Roman" w:hAnsi="Times New Roman" w:cs="Times New Roman"/>
          <w:sz w:val="28"/>
          <w:szCs w:val="28"/>
        </w:rPr>
        <w:t>автодороги</w:t>
      </w:r>
      <w:r w:rsidR="00BB4BF0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bookmarkEnd w:id="35"/>
      <w:r>
        <w:rPr>
          <w:rFonts w:ascii="Times New Roman" w:hAnsi="Times New Roman" w:cs="Times New Roman"/>
          <w:sz w:val="28"/>
          <w:szCs w:val="28"/>
        </w:rPr>
        <w:t xml:space="preserve"> в Единый государственный реестр объектов культурного наследия (памятников истории и культуры) народов Российской Федерации правомочно и является обоснованным (</w:t>
      </w:r>
      <w:r w:rsidR="00733767">
        <w:rPr>
          <w:rFonts w:ascii="Times New Roman" w:hAnsi="Times New Roman" w:cs="Times New Roman"/>
          <w:b/>
          <w:bCs/>
          <w:sz w:val="28"/>
          <w:szCs w:val="28"/>
        </w:rPr>
        <w:t xml:space="preserve">положительное </w:t>
      </w:r>
      <w:r>
        <w:rPr>
          <w:rFonts w:ascii="Times New Roman" w:hAnsi="Times New Roman" w:cs="Times New Roman"/>
          <w:b/>
          <w:sz w:val="28"/>
          <w:szCs w:val="28"/>
        </w:rPr>
        <w:t>заключение</w:t>
      </w:r>
      <w:r>
        <w:rPr>
          <w:rFonts w:ascii="Times New Roman" w:hAnsi="Times New Roman" w:cs="Times New Roman"/>
          <w:sz w:val="28"/>
          <w:szCs w:val="28"/>
        </w:rPr>
        <w:t>).</w:t>
      </w:r>
    </w:p>
    <w:p w14:paraId="456E67B2" w14:textId="1BC72970" w:rsidR="00940EF6" w:rsidRPr="00940EF6" w:rsidRDefault="00BB7C55" w:rsidP="00940EF6">
      <w:pPr>
        <w:pStyle w:val="afb"/>
        <w:tabs>
          <w:tab w:val="left" w:pos="426"/>
        </w:tabs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40EF6" w:rsidRPr="00940EF6">
        <w:rPr>
          <w:rFonts w:ascii="Times New Roman" w:hAnsi="Times New Roman" w:cs="Times New Roman"/>
          <w:sz w:val="28"/>
          <w:szCs w:val="28"/>
        </w:rPr>
        <w:t xml:space="preserve">Включить </w:t>
      </w:r>
      <w:r w:rsidR="00F8777E">
        <w:rPr>
          <w:rFonts w:ascii="Times New Roman" w:hAnsi="Times New Roman" w:cs="Times New Roman"/>
          <w:sz w:val="28"/>
          <w:szCs w:val="28"/>
        </w:rPr>
        <w:t xml:space="preserve">выявленный </w:t>
      </w:r>
      <w:r w:rsidR="00940EF6" w:rsidRPr="00940EF6">
        <w:rPr>
          <w:rFonts w:ascii="Times New Roman" w:hAnsi="Times New Roman" w:cs="Times New Roman"/>
          <w:sz w:val="28"/>
          <w:szCs w:val="28"/>
        </w:rPr>
        <w:t xml:space="preserve">объект </w:t>
      </w:r>
      <w:r w:rsidR="00F8777E">
        <w:rPr>
          <w:rFonts w:ascii="Times New Roman" w:hAnsi="Times New Roman" w:cs="Times New Roman"/>
          <w:sz w:val="28"/>
          <w:szCs w:val="28"/>
        </w:rPr>
        <w:t xml:space="preserve">культурного </w:t>
      </w:r>
      <w:r w:rsidR="00940EF6" w:rsidRPr="00940EF6">
        <w:rPr>
          <w:rFonts w:ascii="Times New Roman" w:hAnsi="Times New Roman" w:cs="Times New Roman"/>
          <w:sz w:val="28"/>
          <w:szCs w:val="28"/>
        </w:rPr>
        <w:t xml:space="preserve">наследия </w:t>
      </w:r>
      <w:r w:rsidR="00F8777E" w:rsidRPr="00F8777E">
        <w:rPr>
          <w:rFonts w:ascii="Times New Roman" w:hAnsi="Times New Roman" w:cs="Times New Roman"/>
          <w:sz w:val="28"/>
          <w:szCs w:val="28"/>
        </w:rPr>
        <w:t>«Чукотстрой. Дистанция «</w:t>
      </w:r>
      <w:r w:rsidR="003969D8">
        <w:rPr>
          <w:rFonts w:ascii="Times New Roman" w:hAnsi="Times New Roman" w:cs="Times New Roman"/>
          <w:sz w:val="28"/>
          <w:szCs w:val="28"/>
        </w:rPr>
        <w:t xml:space="preserve">190-й км </w:t>
      </w:r>
      <w:r w:rsidR="00B07122">
        <w:rPr>
          <w:rFonts w:ascii="Times New Roman" w:hAnsi="Times New Roman" w:cs="Times New Roman"/>
          <w:sz w:val="28"/>
          <w:szCs w:val="28"/>
        </w:rPr>
        <w:t>автодороги</w:t>
      </w:r>
      <w:r w:rsidR="00F8777E" w:rsidRPr="00F8777E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r w:rsidR="00F8777E">
        <w:rPr>
          <w:rFonts w:ascii="Times New Roman" w:hAnsi="Times New Roman" w:cs="Times New Roman"/>
          <w:sz w:val="28"/>
          <w:szCs w:val="28"/>
        </w:rPr>
        <w:t xml:space="preserve"> </w:t>
      </w:r>
      <w:r w:rsidR="00940EF6" w:rsidRPr="00940EF6">
        <w:rPr>
          <w:rFonts w:ascii="Times New Roman" w:hAnsi="Times New Roman" w:cs="Times New Roman"/>
          <w:sz w:val="28"/>
          <w:szCs w:val="28"/>
        </w:rPr>
        <w:t>в Единый государственный реестр объектов культурного наследия (памятников истории и культуры) народов Российской Федерации в установленном порядке со следующими сведениями:</w:t>
      </w:r>
    </w:p>
    <w:p w14:paraId="378CF4F3" w14:textId="46BE03F2" w:rsidR="00940EF6" w:rsidRPr="00940EF6" w:rsidRDefault="00940EF6" w:rsidP="00940EF6">
      <w:pPr>
        <w:pStyle w:val="afb"/>
        <w:spacing w:line="360" w:lineRule="auto"/>
        <w:ind w:left="-4" w:firstLine="430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sz w:val="28"/>
          <w:szCs w:val="28"/>
        </w:rPr>
        <w:lastRenderedPageBreak/>
        <w:t xml:space="preserve">а) </w:t>
      </w:r>
      <w:r w:rsidRPr="00940EF6">
        <w:rPr>
          <w:rFonts w:ascii="Times New Roman" w:hAnsi="Times New Roman" w:cs="Times New Roman"/>
          <w:i/>
          <w:sz w:val="28"/>
          <w:szCs w:val="28"/>
        </w:rPr>
        <w:t>сведения о наименовании объекта</w:t>
      </w:r>
      <w:r w:rsidRPr="00940EF6">
        <w:rPr>
          <w:rFonts w:ascii="Times New Roman" w:hAnsi="Times New Roman" w:cs="Times New Roman"/>
          <w:sz w:val="28"/>
          <w:szCs w:val="28"/>
        </w:rPr>
        <w:t xml:space="preserve">: </w:t>
      </w:r>
      <w:r w:rsidR="00D918B7" w:rsidRPr="00D918B7">
        <w:rPr>
          <w:rFonts w:ascii="Times New Roman" w:hAnsi="Times New Roman" w:cs="Times New Roman"/>
          <w:sz w:val="28"/>
          <w:szCs w:val="28"/>
        </w:rPr>
        <w:t>«Чукотстрой. Дистанция «</w:t>
      </w:r>
      <w:r w:rsidR="003969D8">
        <w:rPr>
          <w:rFonts w:ascii="Times New Roman" w:hAnsi="Times New Roman" w:cs="Times New Roman"/>
          <w:sz w:val="28"/>
          <w:szCs w:val="28"/>
        </w:rPr>
        <w:t xml:space="preserve">190-й км </w:t>
      </w:r>
      <w:r w:rsidR="00B07122">
        <w:rPr>
          <w:rFonts w:ascii="Times New Roman" w:hAnsi="Times New Roman" w:cs="Times New Roman"/>
          <w:sz w:val="28"/>
          <w:szCs w:val="28"/>
        </w:rPr>
        <w:t>автодороги</w:t>
      </w:r>
      <w:r w:rsidR="00D918B7" w:rsidRPr="00D918B7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r w:rsidR="00D918B7">
        <w:rPr>
          <w:rFonts w:ascii="Times New Roman" w:hAnsi="Times New Roman" w:cs="Times New Roman"/>
          <w:sz w:val="28"/>
          <w:szCs w:val="28"/>
        </w:rPr>
        <w:t>;</w:t>
      </w:r>
    </w:p>
    <w:p w14:paraId="359DED96" w14:textId="1B75119F" w:rsidR="00940EF6" w:rsidRPr="00940EF6" w:rsidRDefault="00940EF6" w:rsidP="00940EF6">
      <w:pPr>
        <w:pStyle w:val="afb"/>
        <w:spacing w:line="360" w:lineRule="auto"/>
        <w:ind w:left="-4" w:firstLine="430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sz w:val="28"/>
          <w:szCs w:val="28"/>
        </w:rPr>
        <w:t xml:space="preserve">б) </w:t>
      </w:r>
      <w:r w:rsidR="00D918B7">
        <w:rPr>
          <w:rFonts w:ascii="Times New Roman" w:hAnsi="Times New Roman" w:cs="Times New Roman"/>
          <w:i/>
          <w:sz w:val="28"/>
          <w:szCs w:val="28"/>
        </w:rPr>
        <w:t>время создания и эксплуатирования объекта</w:t>
      </w:r>
      <w:r w:rsidRPr="00940EF6">
        <w:rPr>
          <w:rFonts w:ascii="Times New Roman" w:hAnsi="Times New Roman" w:cs="Times New Roman"/>
          <w:sz w:val="28"/>
          <w:szCs w:val="28"/>
        </w:rPr>
        <w:t xml:space="preserve">: </w:t>
      </w:r>
      <w:r w:rsidR="00D918B7">
        <w:rPr>
          <w:rFonts w:ascii="Times New Roman" w:hAnsi="Times New Roman" w:cs="Times New Roman"/>
          <w:sz w:val="28"/>
          <w:szCs w:val="28"/>
        </w:rPr>
        <w:t>1946-1956 гг.;</w:t>
      </w:r>
    </w:p>
    <w:p w14:paraId="5F98F527" w14:textId="6F9F95BB" w:rsidR="0002292C" w:rsidRDefault="00940EF6" w:rsidP="00D918B7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sz w:val="28"/>
          <w:szCs w:val="28"/>
        </w:rPr>
        <w:t xml:space="preserve">в) </w:t>
      </w:r>
      <w:r w:rsidRPr="00940EF6">
        <w:rPr>
          <w:rFonts w:ascii="Times New Roman" w:hAnsi="Times New Roman" w:cs="Times New Roman"/>
          <w:i/>
          <w:sz w:val="28"/>
          <w:szCs w:val="28"/>
        </w:rPr>
        <w:t>сведения о местонахождении объекта</w:t>
      </w:r>
      <w:r w:rsidRPr="00940EF6">
        <w:rPr>
          <w:rFonts w:ascii="Times New Roman" w:hAnsi="Times New Roman" w:cs="Times New Roman"/>
          <w:sz w:val="28"/>
          <w:szCs w:val="28"/>
        </w:rPr>
        <w:t xml:space="preserve">: </w:t>
      </w:r>
      <w:r w:rsidR="00894655" w:rsidRPr="00894655">
        <w:rPr>
          <w:rFonts w:ascii="Times New Roman" w:hAnsi="Times New Roman" w:cs="Times New Roman"/>
          <w:sz w:val="28"/>
          <w:szCs w:val="28"/>
        </w:rPr>
        <w:t>Чукотский автономный округ, Иультинский район, 190-й км трассы «Эгвекинот-Иультин», на левобережье руч. Медвежки, левого притока р. Амгуэма, у подножия левого склона долины ручья, с восточной стороны автодороги Эгвекинот-Иультин</w:t>
      </w:r>
      <w:r w:rsidR="0002292C">
        <w:rPr>
          <w:rFonts w:ascii="Times New Roman" w:hAnsi="Times New Roman" w:cs="Times New Roman"/>
          <w:sz w:val="28"/>
          <w:szCs w:val="28"/>
        </w:rPr>
        <w:t>;</w:t>
      </w:r>
      <w:r w:rsidR="0002292C" w:rsidRPr="0002292C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9A42473" w14:textId="61539C1D" w:rsidR="00940EF6" w:rsidRPr="00940EF6" w:rsidRDefault="00940EF6" w:rsidP="00D918B7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sz w:val="28"/>
          <w:szCs w:val="28"/>
        </w:rPr>
        <w:t xml:space="preserve">г) </w:t>
      </w:r>
      <w:r w:rsidRPr="00940EF6">
        <w:rPr>
          <w:rFonts w:ascii="Times New Roman" w:hAnsi="Times New Roman" w:cs="Times New Roman"/>
          <w:i/>
          <w:sz w:val="28"/>
          <w:szCs w:val="28"/>
        </w:rPr>
        <w:t>категория историко-культурного значения объекта</w:t>
      </w:r>
      <w:r w:rsidRPr="00940EF6">
        <w:rPr>
          <w:rFonts w:ascii="Times New Roman" w:hAnsi="Times New Roman" w:cs="Times New Roman"/>
          <w:sz w:val="28"/>
          <w:szCs w:val="28"/>
        </w:rPr>
        <w:t xml:space="preserve">: </w:t>
      </w:r>
      <w:r w:rsidR="00D918B7">
        <w:rPr>
          <w:rFonts w:ascii="Times New Roman" w:hAnsi="Times New Roman" w:cs="Times New Roman"/>
          <w:sz w:val="28"/>
          <w:szCs w:val="28"/>
        </w:rPr>
        <w:t>объект культурного наследия регионального значения;</w:t>
      </w:r>
    </w:p>
    <w:p w14:paraId="691712FC" w14:textId="6893888F" w:rsidR="00940EF6" w:rsidRPr="00940EF6" w:rsidRDefault="00940EF6" w:rsidP="00940EF6">
      <w:pPr>
        <w:pStyle w:val="afb"/>
        <w:spacing w:line="360" w:lineRule="auto"/>
        <w:ind w:left="-4" w:firstLine="430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sz w:val="28"/>
          <w:szCs w:val="28"/>
        </w:rPr>
        <w:t xml:space="preserve">д) </w:t>
      </w:r>
      <w:r w:rsidRPr="00940EF6">
        <w:rPr>
          <w:rFonts w:ascii="Times New Roman" w:hAnsi="Times New Roman" w:cs="Times New Roman"/>
          <w:i/>
          <w:sz w:val="28"/>
          <w:szCs w:val="28"/>
        </w:rPr>
        <w:t>сведения о виде объекта</w:t>
      </w:r>
      <w:r w:rsidRPr="00940EF6">
        <w:rPr>
          <w:rFonts w:ascii="Times New Roman" w:hAnsi="Times New Roman" w:cs="Times New Roman"/>
          <w:sz w:val="28"/>
          <w:szCs w:val="28"/>
        </w:rPr>
        <w:t xml:space="preserve">: </w:t>
      </w:r>
      <w:r w:rsidR="00D918B7">
        <w:rPr>
          <w:rFonts w:ascii="Times New Roman" w:hAnsi="Times New Roman" w:cs="Times New Roman"/>
          <w:sz w:val="28"/>
          <w:szCs w:val="28"/>
        </w:rPr>
        <w:t>памятник;</w:t>
      </w:r>
    </w:p>
    <w:p w14:paraId="35404B21" w14:textId="268A543A" w:rsidR="00940EF6" w:rsidRPr="00940EF6" w:rsidRDefault="00940EF6" w:rsidP="00D918B7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sz w:val="28"/>
          <w:szCs w:val="28"/>
        </w:rPr>
        <w:t xml:space="preserve">е) </w:t>
      </w:r>
      <w:r w:rsidRPr="00940EF6">
        <w:rPr>
          <w:rFonts w:ascii="Times New Roman" w:hAnsi="Times New Roman" w:cs="Times New Roman"/>
          <w:i/>
          <w:sz w:val="28"/>
          <w:szCs w:val="28"/>
        </w:rPr>
        <w:t>описание особенностей объекта, являющихся основанием для включения его в реестр и подлежащих обязательному сохранению (предмет охраны объекта)</w:t>
      </w:r>
      <w:r w:rsidRPr="00940EF6">
        <w:rPr>
          <w:rFonts w:ascii="Times New Roman" w:hAnsi="Times New Roman" w:cs="Times New Roman"/>
          <w:sz w:val="28"/>
          <w:szCs w:val="28"/>
        </w:rPr>
        <w:t xml:space="preserve">: </w:t>
      </w:r>
      <w:r w:rsidR="00D918B7">
        <w:rPr>
          <w:rFonts w:ascii="Times New Roman" w:hAnsi="Times New Roman" w:cs="Times New Roman"/>
          <w:sz w:val="28"/>
          <w:szCs w:val="28"/>
        </w:rPr>
        <w:t xml:space="preserve">взять за основу </w:t>
      </w:r>
      <w:r w:rsidR="00D918B7" w:rsidRPr="00D918B7">
        <w:rPr>
          <w:rFonts w:ascii="Times New Roman" w:hAnsi="Times New Roman" w:cs="Times New Roman"/>
          <w:sz w:val="28"/>
          <w:szCs w:val="28"/>
        </w:rPr>
        <w:t>проект предмета охраны</w:t>
      </w:r>
      <w:r w:rsidR="00D918B7">
        <w:rPr>
          <w:rFonts w:ascii="Times New Roman" w:hAnsi="Times New Roman" w:cs="Times New Roman"/>
          <w:sz w:val="28"/>
          <w:szCs w:val="28"/>
        </w:rPr>
        <w:t xml:space="preserve">, предложенный в аннотационном отчете 2022 года ООО «АрхеоЧукотка» </w:t>
      </w:r>
      <w:r w:rsidR="00D918B7" w:rsidRPr="00D918B7">
        <w:rPr>
          <w:rFonts w:ascii="Times New Roman" w:hAnsi="Times New Roman" w:cs="Times New Roman"/>
          <w:sz w:val="28"/>
          <w:szCs w:val="28"/>
        </w:rPr>
        <w:t>[</w:t>
      </w:r>
      <w:r w:rsidR="00D918B7">
        <w:rPr>
          <w:rFonts w:ascii="Times New Roman" w:hAnsi="Times New Roman" w:cs="Times New Roman"/>
          <w:sz w:val="28"/>
          <w:szCs w:val="28"/>
        </w:rPr>
        <w:t>Приложение №4</w:t>
      </w:r>
      <w:r w:rsidR="00D918B7" w:rsidRPr="00D918B7">
        <w:rPr>
          <w:rFonts w:ascii="Times New Roman" w:hAnsi="Times New Roman" w:cs="Times New Roman"/>
          <w:sz w:val="28"/>
          <w:szCs w:val="28"/>
        </w:rPr>
        <w:t>]</w:t>
      </w:r>
      <w:r w:rsidR="00D918B7">
        <w:rPr>
          <w:rFonts w:ascii="Times New Roman" w:hAnsi="Times New Roman" w:cs="Times New Roman"/>
          <w:sz w:val="28"/>
          <w:szCs w:val="28"/>
        </w:rPr>
        <w:t>;</w:t>
      </w:r>
    </w:p>
    <w:p w14:paraId="4800A28A" w14:textId="23CE083E" w:rsidR="00940EF6" w:rsidRPr="00D918B7" w:rsidRDefault="00940EF6" w:rsidP="00D918B7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940EF6">
        <w:rPr>
          <w:rFonts w:ascii="Times New Roman" w:hAnsi="Times New Roman" w:cs="Times New Roman"/>
          <w:sz w:val="28"/>
          <w:szCs w:val="28"/>
        </w:rPr>
        <w:t xml:space="preserve">ж) </w:t>
      </w:r>
      <w:r w:rsidRPr="00940EF6">
        <w:rPr>
          <w:rFonts w:ascii="Times New Roman" w:hAnsi="Times New Roman" w:cs="Times New Roman"/>
          <w:i/>
          <w:sz w:val="28"/>
          <w:szCs w:val="28"/>
        </w:rPr>
        <w:t>сведения о границах территории объекта:</w:t>
      </w:r>
      <w:r w:rsidR="00D918B7">
        <w:rPr>
          <w:rFonts w:ascii="Times New Roman" w:hAnsi="Times New Roman" w:cs="Times New Roman"/>
          <w:iCs/>
          <w:sz w:val="28"/>
          <w:szCs w:val="28"/>
        </w:rPr>
        <w:t xml:space="preserve"> </w:t>
      </w:r>
      <w:bookmarkStart w:id="36" w:name="_Hlk153112079"/>
      <w:r w:rsidR="00D918B7">
        <w:rPr>
          <w:rFonts w:ascii="Times New Roman" w:hAnsi="Times New Roman" w:cs="Times New Roman"/>
          <w:iCs/>
          <w:sz w:val="28"/>
          <w:szCs w:val="28"/>
        </w:rPr>
        <w:t xml:space="preserve">установить в соответствии с </w:t>
      </w:r>
      <w:r w:rsidR="00D918B7" w:rsidRPr="00D918B7">
        <w:rPr>
          <w:rFonts w:ascii="Times New Roman" w:hAnsi="Times New Roman" w:cs="Times New Roman"/>
          <w:iCs/>
          <w:sz w:val="28"/>
          <w:szCs w:val="28"/>
        </w:rPr>
        <w:t>приказ</w:t>
      </w:r>
      <w:r w:rsidR="00D918B7">
        <w:rPr>
          <w:rFonts w:ascii="Times New Roman" w:hAnsi="Times New Roman" w:cs="Times New Roman"/>
          <w:iCs/>
          <w:sz w:val="28"/>
          <w:szCs w:val="28"/>
        </w:rPr>
        <w:t>ом</w:t>
      </w:r>
      <w:r w:rsidR="00D918B7" w:rsidRPr="00D918B7">
        <w:rPr>
          <w:rFonts w:ascii="Times New Roman" w:hAnsi="Times New Roman" w:cs="Times New Roman"/>
          <w:iCs/>
          <w:sz w:val="28"/>
          <w:szCs w:val="28"/>
        </w:rPr>
        <w:t xml:space="preserve"> Комитета по охране объектов культурного наследия Чукотского автономного округа №02-02/004 от 11.04.2023 г. «Об утверждении границ территорий и правового режима использования земельных участков в границах территорий выявленных объектов культурного наследия в городском округе Эгвекинот Чукотского автономного округа»</w:t>
      </w:r>
      <w:r w:rsidR="00D918B7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D918B7" w:rsidRPr="00D918B7">
        <w:rPr>
          <w:rFonts w:ascii="Times New Roman" w:hAnsi="Times New Roman" w:cs="Times New Roman"/>
          <w:iCs/>
          <w:sz w:val="28"/>
          <w:szCs w:val="28"/>
        </w:rPr>
        <w:t>[</w:t>
      </w:r>
      <w:r w:rsidR="00D918B7">
        <w:rPr>
          <w:rFonts w:ascii="Times New Roman" w:hAnsi="Times New Roman" w:cs="Times New Roman"/>
          <w:iCs/>
          <w:sz w:val="28"/>
          <w:szCs w:val="28"/>
        </w:rPr>
        <w:t>Приложение №3</w:t>
      </w:r>
      <w:r w:rsidR="00D918B7" w:rsidRPr="00D918B7">
        <w:rPr>
          <w:rFonts w:ascii="Times New Roman" w:hAnsi="Times New Roman" w:cs="Times New Roman"/>
          <w:iCs/>
          <w:sz w:val="28"/>
          <w:szCs w:val="28"/>
        </w:rPr>
        <w:t>]</w:t>
      </w:r>
      <w:r w:rsidR="00D918B7">
        <w:rPr>
          <w:rFonts w:ascii="Times New Roman" w:hAnsi="Times New Roman" w:cs="Times New Roman"/>
          <w:iCs/>
          <w:sz w:val="28"/>
          <w:szCs w:val="28"/>
        </w:rPr>
        <w:t>;</w:t>
      </w:r>
      <w:r w:rsidR="00D918B7" w:rsidRPr="00D918B7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bookmarkEnd w:id="36"/>
    <w:p w14:paraId="55048F7F" w14:textId="04D14E41" w:rsidR="001410AE" w:rsidRPr="00F8777E" w:rsidRDefault="00940EF6" w:rsidP="00F8777E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sz w:val="28"/>
          <w:szCs w:val="28"/>
        </w:rPr>
        <w:t xml:space="preserve">к) </w:t>
      </w:r>
      <w:r w:rsidRPr="00940EF6">
        <w:rPr>
          <w:rFonts w:ascii="Times New Roman" w:hAnsi="Times New Roman" w:cs="Times New Roman"/>
          <w:i/>
          <w:sz w:val="28"/>
          <w:szCs w:val="28"/>
        </w:rPr>
        <w:t>режим использования земель в границах территории объекта</w:t>
      </w:r>
      <w:r w:rsidRPr="00940EF6">
        <w:rPr>
          <w:rFonts w:ascii="Times New Roman" w:hAnsi="Times New Roman" w:cs="Times New Roman"/>
          <w:sz w:val="28"/>
          <w:szCs w:val="28"/>
        </w:rPr>
        <w:t xml:space="preserve">: </w:t>
      </w:r>
      <w:r w:rsidR="00D918B7" w:rsidRPr="00D918B7">
        <w:rPr>
          <w:rFonts w:ascii="Times New Roman" w:hAnsi="Times New Roman" w:cs="Times New Roman"/>
          <w:sz w:val="28"/>
          <w:szCs w:val="28"/>
        </w:rPr>
        <w:t>установить в соответствии с приказом Комитета по охране объектов культурного наследия Чукотского автономного округа №02-02/004 от 11.04.2023 г. «Об утверждении границ территорий и правового режима использования земельных участков в границах территорий выявленных объектов культурного наследия в городском округе Эгвекинот Чукотского автономного округа» [Приложение №3]</w:t>
      </w:r>
      <w:r w:rsidR="00D918B7">
        <w:rPr>
          <w:rFonts w:ascii="Times New Roman" w:hAnsi="Times New Roman" w:cs="Times New Roman"/>
          <w:sz w:val="28"/>
          <w:szCs w:val="28"/>
        </w:rPr>
        <w:t>.</w:t>
      </w:r>
    </w:p>
    <w:p w14:paraId="2B01CD42" w14:textId="77777777" w:rsidR="001410AE" w:rsidRDefault="00BB7C55">
      <w:pPr>
        <w:pStyle w:val="afb"/>
        <w:numPr>
          <w:ilvl w:val="0"/>
          <w:numId w:val="1"/>
        </w:numPr>
        <w:tabs>
          <w:tab w:val="left" w:pos="426"/>
          <w:tab w:val="left" w:pos="817"/>
          <w:tab w:val="left" w:pos="1177"/>
        </w:tabs>
        <w:spacing w:line="276" w:lineRule="auto"/>
        <w:ind w:left="426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Приложения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7F2C39CF" w14:textId="77777777" w:rsidR="001410AE" w:rsidRDefault="00BB7C55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18.1 Письмо Комитета по охране объектов культурного наследия Чукотского автономного округа №04–11/651 от 16.10.2023 г. аттестованному эксперту по проведению ГИКЭ Н.С. Кирьянову с указанием перечня имеющихся материалов по объектам экспертизы – на 7 (семи) листах;</w:t>
      </w:r>
    </w:p>
    <w:p w14:paraId="3F72FF68" w14:textId="77777777" w:rsidR="00D918B7" w:rsidRDefault="00BB7C55" w:rsidP="00D918B7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18.2 Приказ Департамента образования, культуры и спорта Чукотского автономного округа №01–21/370 от 31.05.2016 г. «О постановке на государственный учет, охрану и включении в государственный перечень выявленных объектов культурного наследия, расположенных на территории Чукотского автономного округа» – на 20 (двадцати) листах;</w:t>
      </w:r>
    </w:p>
    <w:p w14:paraId="559E8ACD" w14:textId="0DE45B41" w:rsidR="00D918B7" w:rsidRDefault="00D918B7" w:rsidP="00D918B7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18.3 </w:t>
      </w:r>
      <w:r w:rsidRPr="00D82598">
        <w:rPr>
          <w:rFonts w:ascii="Times New Roman" w:hAnsi="Times New Roman" w:cs="Times New Roman"/>
          <w:sz w:val="28"/>
          <w:szCs w:val="28"/>
        </w:rPr>
        <w:t>Приказ Комитета по охране объектов культурного наследия Чукотского автономного округа №02–02/004 от 11.04.2023 г.</w:t>
      </w:r>
      <w:r>
        <w:rPr>
          <w:rFonts w:ascii="Times New Roman" w:hAnsi="Times New Roman" w:cs="Times New Roman"/>
          <w:sz w:val="28"/>
          <w:szCs w:val="28"/>
        </w:rPr>
        <w:t xml:space="preserve"> – на 16 (шестнадцати) листах;</w:t>
      </w:r>
    </w:p>
    <w:p w14:paraId="3E3FC240" w14:textId="6C41B15F" w:rsidR="00D918B7" w:rsidRDefault="00D918B7" w:rsidP="00D918B7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18.4 </w:t>
      </w:r>
      <w:r w:rsidRPr="00D82598">
        <w:rPr>
          <w:rFonts w:ascii="Times New Roman" w:hAnsi="Times New Roman" w:cs="Times New Roman"/>
          <w:sz w:val="28"/>
          <w:szCs w:val="28"/>
        </w:rPr>
        <w:t>Аннотационный отчет ООО «АрхеоЧукотка» по проекту «Обследование современного состояния объектов культурного наследия, расположенных на территории городского округа Эгвекинот Чукотского автономного округа» [рукопись]. Анадырь, 2022. – на 140 (ста сорока) листах;</w:t>
      </w:r>
    </w:p>
    <w:p w14:paraId="60538F31" w14:textId="78D0A163" w:rsidR="00894655" w:rsidRDefault="00D918B7" w:rsidP="00894655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18.5 И</w:t>
      </w:r>
      <w:r w:rsidRPr="00D82598">
        <w:rPr>
          <w:rFonts w:ascii="Times New Roman" w:hAnsi="Times New Roman" w:cs="Times New Roman"/>
          <w:sz w:val="28"/>
          <w:szCs w:val="28"/>
        </w:rPr>
        <w:t>сторические сведения об объекте культурного наследия – на 2 (двух) листах</w:t>
      </w:r>
      <w:r w:rsidR="00894655">
        <w:rPr>
          <w:rFonts w:ascii="Times New Roman" w:hAnsi="Times New Roman" w:cs="Times New Roman"/>
          <w:sz w:val="28"/>
          <w:szCs w:val="28"/>
        </w:rPr>
        <w:t>.</w:t>
      </w:r>
    </w:p>
    <w:p w14:paraId="76CC5CD4" w14:textId="77777777" w:rsidR="00894655" w:rsidRPr="00894655" w:rsidRDefault="00894655" w:rsidP="00894655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</w:p>
    <w:p w14:paraId="52C2E792" w14:textId="77777777" w:rsidR="001410AE" w:rsidRDefault="00BB7C5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Эксперт по проведению государственной</w:t>
      </w:r>
    </w:p>
    <w:p w14:paraId="1A3AB64A" w14:textId="77777777" w:rsidR="001410AE" w:rsidRDefault="00BB7C5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историко–культурной экспертизы              _____________ / Н.С. Кирьянов/</w:t>
      </w:r>
    </w:p>
    <w:p w14:paraId="596FFE16" w14:textId="77777777" w:rsidR="001410AE" w:rsidRDefault="001410AE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8737D97" w14:textId="77777777" w:rsidR="001410AE" w:rsidRDefault="00BB7C5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«9» декабря 2023 г.</w:t>
      </w:r>
    </w:p>
    <w:p w14:paraId="41A5DD67" w14:textId="77777777" w:rsidR="001410AE" w:rsidRDefault="001410AE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32B8034" w14:textId="5E25F617" w:rsidR="001410AE" w:rsidRDefault="00BB7C5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Настоящий акт содержит </w:t>
      </w:r>
      <w:r w:rsidR="00D918B7">
        <w:rPr>
          <w:rFonts w:ascii="Times New Roman" w:hAnsi="Times New Roman" w:cs="Times New Roman"/>
          <w:sz w:val="28"/>
          <w:szCs w:val="28"/>
        </w:rPr>
        <w:t>2</w:t>
      </w:r>
      <w:r w:rsidR="00894655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918B7">
        <w:rPr>
          <w:rFonts w:ascii="Times New Roman" w:hAnsi="Times New Roman" w:cs="Times New Roman"/>
          <w:sz w:val="28"/>
          <w:szCs w:val="28"/>
        </w:rPr>
        <w:t xml:space="preserve">(двадцать </w:t>
      </w:r>
      <w:r w:rsidR="00894655">
        <w:rPr>
          <w:rFonts w:ascii="Times New Roman" w:hAnsi="Times New Roman" w:cs="Times New Roman"/>
          <w:sz w:val="28"/>
          <w:szCs w:val="28"/>
        </w:rPr>
        <w:t>две</w:t>
      </w:r>
      <w:r>
        <w:rPr>
          <w:rFonts w:ascii="Times New Roman" w:hAnsi="Times New Roman" w:cs="Times New Roman"/>
          <w:sz w:val="28"/>
          <w:szCs w:val="28"/>
        </w:rPr>
        <w:t>) страниц</w:t>
      </w:r>
      <w:r w:rsidR="00894655"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>, оформлен в электронном виде в формате PDF и подписан усиленной квалифицированной электронной подписью эксперта, проводившего экспертизу.</w:t>
      </w:r>
    </w:p>
    <w:sectPr w:rsidR="001410AE">
      <w:footerReference w:type="default" r:id="rId17"/>
      <w:pgSz w:w="11906" w:h="16838"/>
      <w:pgMar w:top="1134" w:right="850" w:bottom="1134" w:left="1701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2F3BAD" w14:textId="77777777" w:rsidR="007655E7" w:rsidRDefault="007655E7">
      <w:pPr>
        <w:spacing w:after="0" w:line="240" w:lineRule="auto"/>
      </w:pPr>
      <w:r>
        <w:separator/>
      </w:r>
    </w:p>
  </w:endnote>
  <w:endnote w:type="continuationSeparator" w:id="0">
    <w:p w14:paraId="4AEF0AFB" w14:textId="77777777" w:rsidR="007655E7" w:rsidRDefault="007655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30E899" w14:textId="77777777" w:rsidR="001410AE" w:rsidRDefault="00BB7C55">
    <w:pPr>
      <w:pStyle w:val="afe"/>
      <w:jc w:val="right"/>
    </w:pPr>
    <w:r>
      <w:fldChar w:fldCharType="begin"/>
    </w:r>
    <w:r>
      <w:instrText>PAGE   \* MERGEFORMAT</w:instrText>
    </w:r>
    <w:r>
      <w:fldChar w:fldCharType="separate"/>
    </w:r>
    <w:r>
      <w:t>19</w:t>
    </w:r>
    <w:r>
      <w:fldChar w:fldCharType="end"/>
    </w:r>
  </w:p>
  <w:p w14:paraId="1458326A" w14:textId="77777777" w:rsidR="001410AE" w:rsidRDefault="001410AE">
    <w:pPr>
      <w:pStyle w:val="af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0C4259" w14:textId="77777777" w:rsidR="007655E7" w:rsidRDefault="007655E7">
      <w:pPr>
        <w:spacing w:after="0" w:line="240" w:lineRule="auto"/>
      </w:pPr>
      <w:r>
        <w:separator/>
      </w:r>
    </w:p>
  </w:footnote>
  <w:footnote w:type="continuationSeparator" w:id="0">
    <w:p w14:paraId="7DD0EBF8" w14:textId="77777777" w:rsidR="007655E7" w:rsidRDefault="007655E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8422949"/>
    <w:multiLevelType w:val="hybridMultilevel"/>
    <w:tmpl w:val="44EC9F3A"/>
    <w:lvl w:ilvl="0" w:tplc="25AA3BCE">
      <w:start w:val="1"/>
      <w:numFmt w:val="decimal"/>
      <w:lvlText w:val="%1."/>
      <w:lvlJc w:val="left"/>
      <w:pPr>
        <w:ind w:left="786" w:hanging="360"/>
      </w:pPr>
      <w:rPr>
        <w:i w:val="0"/>
      </w:rPr>
    </w:lvl>
    <w:lvl w:ilvl="1" w:tplc="9CC4A898" w:tentative="1">
      <w:start w:val="1"/>
      <w:numFmt w:val="lowerLetter"/>
      <w:lvlText w:val="%2."/>
      <w:lvlJc w:val="left"/>
      <w:pPr>
        <w:ind w:left="1512" w:hanging="360"/>
      </w:pPr>
    </w:lvl>
    <w:lvl w:ilvl="2" w:tplc="4E4AD008" w:tentative="1">
      <w:start w:val="1"/>
      <w:numFmt w:val="lowerRoman"/>
      <w:lvlText w:val="%3."/>
      <w:lvlJc w:val="right"/>
      <w:pPr>
        <w:ind w:left="2232" w:hanging="180"/>
      </w:pPr>
    </w:lvl>
    <w:lvl w:ilvl="3" w:tplc="66926336" w:tentative="1">
      <w:start w:val="1"/>
      <w:numFmt w:val="decimal"/>
      <w:lvlText w:val="%4."/>
      <w:lvlJc w:val="left"/>
      <w:pPr>
        <w:ind w:left="2952" w:hanging="360"/>
      </w:pPr>
    </w:lvl>
    <w:lvl w:ilvl="4" w:tplc="A352FFEA" w:tentative="1">
      <w:start w:val="1"/>
      <w:numFmt w:val="lowerLetter"/>
      <w:lvlText w:val="%5."/>
      <w:lvlJc w:val="left"/>
      <w:pPr>
        <w:ind w:left="3672" w:hanging="360"/>
      </w:pPr>
    </w:lvl>
    <w:lvl w:ilvl="5" w:tplc="38321DC2" w:tentative="1">
      <w:start w:val="1"/>
      <w:numFmt w:val="lowerRoman"/>
      <w:lvlText w:val="%6."/>
      <w:lvlJc w:val="right"/>
      <w:pPr>
        <w:ind w:left="4392" w:hanging="180"/>
      </w:pPr>
    </w:lvl>
    <w:lvl w:ilvl="6" w:tplc="0CBCFA1E" w:tentative="1">
      <w:start w:val="1"/>
      <w:numFmt w:val="decimal"/>
      <w:lvlText w:val="%7."/>
      <w:lvlJc w:val="left"/>
      <w:pPr>
        <w:ind w:left="5112" w:hanging="360"/>
      </w:pPr>
    </w:lvl>
    <w:lvl w:ilvl="7" w:tplc="062E950A" w:tentative="1">
      <w:start w:val="1"/>
      <w:numFmt w:val="lowerLetter"/>
      <w:lvlText w:val="%8."/>
      <w:lvlJc w:val="left"/>
      <w:pPr>
        <w:ind w:left="5832" w:hanging="360"/>
      </w:pPr>
    </w:lvl>
    <w:lvl w:ilvl="8" w:tplc="13C0F27E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1" w15:restartNumberingAfterBreak="0">
    <w:nsid w:val="38A66804"/>
    <w:multiLevelType w:val="hybridMultilevel"/>
    <w:tmpl w:val="6F06A296"/>
    <w:lvl w:ilvl="0" w:tplc="C02CDE58">
      <w:start w:val="1"/>
      <w:numFmt w:val="bullet"/>
      <w:lvlText w:val="-"/>
      <w:lvlJc w:val="left"/>
      <w:pPr>
        <w:ind w:left="780" w:hanging="360"/>
      </w:pPr>
      <w:rPr>
        <w:rFonts w:ascii="Calibri" w:hAnsi="Calibri"/>
      </w:rPr>
    </w:lvl>
    <w:lvl w:ilvl="1" w:tplc="96A6FBA0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/>
      </w:rPr>
    </w:lvl>
    <w:lvl w:ilvl="2" w:tplc="BC2A2746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/>
      </w:rPr>
    </w:lvl>
    <w:lvl w:ilvl="3" w:tplc="F3A8294A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/>
      </w:rPr>
    </w:lvl>
    <w:lvl w:ilvl="4" w:tplc="47EED742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/>
      </w:rPr>
    </w:lvl>
    <w:lvl w:ilvl="5" w:tplc="ACACDCBE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/>
      </w:rPr>
    </w:lvl>
    <w:lvl w:ilvl="6" w:tplc="2708CA22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/>
      </w:rPr>
    </w:lvl>
    <w:lvl w:ilvl="7" w:tplc="1B9A3FF0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/>
      </w:rPr>
    </w:lvl>
    <w:lvl w:ilvl="8" w:tplc="2A28B22E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F5620"/>
    <w:rsid w:val="0002292C"/>
    <w:rsid w:val="0003338F"/>
    <w:rsid w:val="00051AF5"/>
    <w:rsid w:val="00065C35"/>
    <w:rsid w:val="000946E8"/>
    <w:rsid w:val="000951F4"/>
    <w:rsid w:val="000A2DFA"/>
    <w:rsid w:val="000A5507"/>
    <w:rsid w:val="000E666B"/>
    <w:rsid w:val="00102C22"/>
    <w:rsid w:val="00105277"/>
    <w:rsid w:val="00111D8D"/>
    <w:rsid w:val="001167C4"/>
    <w:rsid w:val="001232EE"/>
    <w:rsid w:val="00132177"/>
    <w:rsid w:val="001337D6"/>
    <w:rsid w:val="001410AE"/>
    <w:rsid w:val="00154C5F"/>
    <w:rsid w:val="0016657A"/>
    <w:rsid w:val="0017269E"/>
    <w:rsid w:val="00177F57"/>
    <w:rsid w:val="00184C48"/>
    <w:rsid w:val="001A09A2"/>
    <w:rsid w:val="001C47CA"/>
    <w:rsid w:val="001E0EC9"/>
    <w:rsid w:val="001F4949"/>
    <w:rsid w:val="001F7439"/>
    <w:rsid w:val="002057C8"/>
    <w:rsid w:val="002131D2"/>
    <w:rsid w:val="002262C8"/>
    <w:rsid w:val="002334B4"/>
    <w:rsid w:val="002412EE"/>
    <w:rsid w:val="00280ECD"/>
    <w:rsid w:val="00286F4F"/>
    <w:rsid w:val="00297C8C"/>
    <w:rsid w:val="002A38B3"/>
    <w:rsid w:val="002A534A"/>
    <w:rsid w:val="002A6B36"/>
    <w:rsid w:val="002B1C8B"/>
    <w:rsid w:val="002B7C2E"/>
    <w:rsid w:val="002C7D2B"/>
    <w:rsid w:val="002D2C39"/>
    <w:rsid w:val="002D5D55"/>
    <w:rsid w:val="00300D95"/>
    <w:rsid w:val="00312694"/>
    <w:rsid w:val="003127EE"/>
    <w:rsid w:val="00322A9F"/>
    <w:rsid w:val="00342D7B"/>
    <w:rsid w:val="003461A7"/>
    <w:rsid w:val="0035535A"/>
    <w:rsid w:val="003969D8"/>
    <w:rsid w:val="003D4426"/>
    <w:rsid w:val="003D5EBD"/>
    <w:rsid w:val="00416312"/>
    <w:rsid w:val="004312C9"/>
    <w:rsid w:val="00433B72"/>
    <w:rsid w:val="00434D6D"/>
    <w:rsid w:val="0044213B"/>
    <w:rsid w:val="00443090"/>
    <w:rsid w:val="00447429"/>
    <w:rsid w:val="00451B77"/>
    <w:rsid w:val="0046252C"/>
    <w:rsid w:val="0046640D"/>
    <w:rsid w:val="0049138E"/>
    <w:rsid w:val="00492FCA"/>
    <w:rsid w:val="004A6F01"/>
    <w:rsid w:val="004B104A"/>
    <w:rsid w:val="004D1AD5"/>
    <w:rsid w:val="004F0F3B"/>
    <w:rsid w:val="004F0FE0"/>
    <w:rsid w:val="00500710"/>
    <w:rsid w:val="00511B24"/>
    <w:rsid w:val="005160C9"/>
    <w:rsid w:val="005738AF"/>
    <w:rsid w:val="00575617"/>
    <w:rsid w:val="005758BB"/>
    <w:rsid w:val="00584505"/>
    <w:rsid w:val="00593FF3"/>
    <w:rsid w:val="005C2F0A"/>
    <w:rsid w:val="005D7027"/>
    <w:rsid w:val="005F3A4F"/>
    <w:rsid w:val="006116F7"/>
    <w:rsid w:val="00617A1A"/>
    <w:rsid w:val="00656EAB"/>
    <w:rsid w:val="00666B5E"/>
    <w:rsid w:val="00673597"/>
    <w:rsid w:val="0068175F"/>
    <w:rsid w:val="00682A06"/>
    <w:rsid w:val="006854DC"/>
    <w:rsid w:val="006E64CD"/>
    <w:rsid w:val="007110B3"/>
    <w:rsid w:val="00715C3B"/>
    <w:rsid w:val="007169AC"/>
    <w:rsid w:val="00733767"/>
    <w:rsid w:val="007337DF"/>
    <w:rsid w:val="00736691"/>
    <w:rsid w:val="007509D5"/>
    <w:rsid w:val="007655E7"/>
    <w:rsid w:val="00772543"/>
    <w:rsid w:val="00773CE6"/>
    <w:rsid w:val="007900E8"/>
    <w:rsid w:val="007C43BB"/>
    <w:rsid w:val="007E3D09"/>
    <w:rsid w:val="00832D6B"/>
    <w:rsid w:val="00844B2A"/>
    <w:rsid w:val="00851A0B"/>
    <w:rsid w:val="00894655"/>
    <w:rsid w:val="008A4574"/>
    <w:rsid w:val="008E6D55"/>
    <w:rsid w:val="008E6ECC"/>
    <w:rsid w:val="008F24F7"/>
    <w:rsid w:val="00910328"/>
    <w:rsid w:val="00935FC3"/>
    <w:rsid w:val="00940EF6"/>
    <w:rsid w:val="009413C6"/>
    <w:rsid w:val="009636C0"/>
    <w:rsid w:val="00982F96"/>
    <w:rsid w:val="009843A2"/>
    <w:rsid w:val="009B313A"/>
    <w:rsid w:val="009B40B1"/>
    <w:rsid w:val="009E7E00"/>
    <w:rsid w:val="00A01223"/>
    <w:rsid w:val="00A35D05"/>
    <w:rsid w:val="00A46052"/>
    <w:rsid w:val="00A60AD0"/>
    <w:rsid w:val="00A80183"/>
    <w:rsid w:val="00A8237F"/>
    <w:rsid w:val="00AA1F06"/>
    <w:rsid w:val="00AA3BFF"/>
    <w:rsid w:val="00AC5B70"/>
    <w:rsid w:val="00AC65D2"/>
    <w:rsid w:val="00AC7EBB"/>
    <w:rsid w:val="00AD5455"/>
    <w:rsid w:val="00AE6BD0"/>
    <w:rsid w:val="00AF5620"/>
    <w:rsid w:val="00B00A0B"/>
    <w:rsid w:val="00B07122"/>
    <w:rsid w:val="00B17E71"/>
    <w:rsid w:val="00B3127D"/>
    <w:rsid w:val="00B5368E"/>
    <w:rsid w:val="00B545A0"/>
    <w:rsid w:val="00B556C7"/>
    <w:rsid w:val="00B56EEA"/>
    <w:rsid w:val="00B73303"/>
    <w:rsid w:val="00B73A13"/>
    <w:rsid w:val="00B73CCA"/>
    <w:rsid w:val="00BA719B"/>
    <w:rsid w:val="00BB4BF0"/>
    <w:rsid w:val="00BB7C55"/>
    <w:rsid w:val="00BD200C"/>
    <w:rsid w:val="00BF54F7"/>
    <w:rsid w:val="00C001AC"/>
    <w:rsid w:val="00C0242D"/>
    <w:rsid w:val="00C10A8A"/>
    <w:rsid w:val="00C15997"/>
    <w:rsid w:val="00C21A24"/>
    <w:rsid w:val="00C52A76"/>
    <w:rsid w:val="00C55983"/>
    <w:rsid w:val="00C62E85"/>
    <w:rsid w:val="00C76F7B"/>
    <w:rsid w:val="00CA0C30"/>
    <w:rsid w:val="00CA12D7"/>
    <w:rsid w:val="00CA29CA"/>
    <w:rsid w:val="00CC0165"/>
    <w:rsid w:val="00CE2E1B"/>
    <w:rsid w:val="00CE4D75"/>
    <w:rsid w:val="00CF7C35"/>
    <w:rsid w:val="00D525B8"/>
    <w:rsid w:val="00D76A06"/>
    <w:rsid w:val="00D82598"/>
    <w:rsid w:val="00D918B7"/>
    <w:rsid w:val="00D91E68"/>
    <w:rsid w:val="00D93086"/>
    <w:rsid w:val="00D940D9"/>
    <w:rsid w:val="00DD6B73"/>
    <w:rsid w:val="00E03067"/>
    <w:rsid w:val="00E22EF3"/>
    <w:rsid w:val="00E23853"/>
    <w:rsid w:val="00E4038D"/>
    <w:rsid w:val="00E43635"/>
    <w:rsid w:val="00E47B72"/>
    <w:rsid w:val="00E646D7"/>
    <w:rsid w:val="00E702F2"/>
    <w:rsid w:val="00E729AA"/>
    <w:rsid w:val="00E80758"/>
    <w:rsid w:val="00E85298"/>
    <w:rsid w:val="00E87CAC"/>
    <w:rsid w:val="00E90924"/>
    <w:rsid w:val="00EA5153"/>
    <w:rsid w:val="00EB4595"/>
    <w:rsid w:val="00EE4BB8"/>
    <w:rsid w:val="00F06F61"/>
    <w:rsid w:val="00F1218D"/>
    <w:rsid w:val="00F24BEC"/>
    <w:rsid w:val="00F24E23"/>
    <w:rsid w:val="00F2639E"/>
    <w:rsid w:val="00F277B8"/>
    <w:rsid w:val="00F81CC2"/>
    <w:rsid w:val="00F8777E"/>
    <w:rsid w:val="00F92FC3"/>
    <w:rsid w:val="00F933BC"/>
    <w:rsid w:val="00FB44B5"/>
    <w:rsid w:val="00FC267C"/>
    <w:rsid w:val="00FD0FDD"/>
    <w:rsid w:val="00FD295B"/>
    <w:rsid w:val="00FD5ED0"/>
    <w:rsid w:val="00FF4A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563B32"/>
  <w15:docId w15:val="{78C7107A-94F5-4FB4-B691-4A14DC26C9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C5B70"/>
  </w:style>
  <w:style w:type="paragraph" w:styleId="1">
    <w:name w:val="heading 1"/>
    <w:link w:val="10"/>
    <w:uiPriority w:val="9"/>
    <w:qFormat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link w:val="20"/>
    <w:uiPriority w:val="9"/>
    <w:semiHidden/>
    <w:unhideWhenUsed/>
    <w:qFormat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link w:val="30"/>
    <w:uiPriority w:val="9"/>
    <w:semiHidden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link w:val="40"/>
    <w:uiPriority w:val="9"/>
    <w:semiHidden/>
    <w:unhideWhenUsed/>
    <w:qFormat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link w:val="50"/>
    <w:uiPriority w:val="9"/>
    <w:semiHidden/>
    <w:unhideWhenUsed/>
    <w:qFormat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link w:val="60"/>
    <w:uiPriority w:val="9"/>
    <w:semiHidden/>
    <w:unhideWhenUsed/>
    <w:qFormat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7">
    <w:name w:val="heading 7"/>
    <w:link w:val="70"/>
    <w:uiPriority w:val="9"/>
    <w:semiHidden/>
    <w:unhideWhenUsed/>
    <w:qFormat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link w:val="80"/>
    <w:uiPriority w:val="9"/>
    <w:semiHidden/>
    <w:unhideWhenUsed/>
    <w:qFormat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link w:val="90"/>
    <w:uiPriority w:val="9"/>
    <w:semiHidden/>
    <w:unhideWhenUsed/>
    <w:qFormat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pPr>
      <w:spacing w:after="0" w:line="240" w:lineRule="auto"/>
    </w:pPr>
  </w:style>
  <w:style w:type="character" w:customStyle="1" w:styleId="10">
    <w:name w:val="Заголовок 1 Знак"/>
    <w:link w:val="1"/>
    <w:uiPriority w:val="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link w:val="2"/>
    <w:uiPriority w:val="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link w:val="3"/>
    <w:uiPriority w:val="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link w:val="4"/>
    <w:uiPriority w:val="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link w:val="5"/>
    <w:uiPriority w:val="9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60">
    <w:name w:val="Заголовок 6 Знак"/>
    <w:link w:val="6"/>
    <w:uiPriority w:val="9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70">
    <w:name w:val="Заголовок 7 Знак"/>
    <w:link w:val="7"/>
    <w:uiPriority w:val="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link w:val="8"/>
    <w:uiPriority w:val="9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link w:val="9"/>
    <w:uiPriority w:val="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4">
    <w:name w:val="Title"/>
    <w:link w:val="a5"/>
    <w:uiPriority w:val="10"/>
    <w:qFormat/>
    <w:pPr>
      <w:pBdr>
        <w:bottom w:val="single" w:sz="8" w:space="4" w:color="5B9BD5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a5">
    <w:name w:val="Заголовок Знак"/>
    <w:link w:val="a4"/>
    <w:uiPriority w:val="10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a6">
    <w:name w:val="Subtitle"/>
    <w:link w:val="a7"/>
    <w:uiPriority w:val="11"/>
    <w:qFormat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link w:val="a6"/>
    <w:uiPriority w:val="11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styleId="a8">
    <w:name w:val="Subtle Emphasis"/>
    <w:uiPriority w:val="19"/>
    <w:qFormat/>
    <w:rPr>
      <w:i/>
      <w:iCs/>
      <w:color w:val="808080" w:themeColor="text1" w:themeTint="7F"/>
    </w:rPr>
  </w:style>
  <w:style w:type="character" w:styleId="a9">
    <w:name w:val="Emphasis"/>
    <w:uiPriority w:val="20"/>
    <w:qFormat/>
    <w:rPr>
      <w:i/>
      <w:iCs/>
    </w:rPr>
  </w:style>
  <w:style w:type="character" w:styleId="aa">
    <w:name w:val="Intense Emphasis"/>
    <w:uiPriority w:val="21"/>
    <w:qFormat/>
    <w:rPr>
      <w:b/>
      <w:bCs/>
      <w:i/>
      <w:iCs/>
      <w:color w:val="5B9BD5" w:themeColor="accent1"/>
    </w:rPr>
  </w:style>
  <w:style w:type="character" w:styleId="ab">
    <w:name w:val="Strong"/>
    <w:uiPriority w:val="22"/>
    <w:qFormat/>
    <w:rPr>
      <w:b/>
      <w:bCs/>
    </w:rPr>
  </w:style>
  <w:style w:type="paragraph" w:styleId="21">
    <w:name w:val="Quote"/>
    <w:link w:val="22"/>
    <w:uiPriority w:val="29"/>
    <w:qFormat/>
    <w:rPr>
      <w:i/>
      <w:iCs/>
      <w:color w:val="000000" w:themeColor="text1"/>
    </w:rPr>
  </w:style>
  <w:style w:type="character" w:customStyle="1" w:styleId="22">
    <w:name w:val="Цитата 2 Знак"/>
    <w:link w:val="21"/>
    <w:uiPriority w:val="29"/>
    <w:rPr>
      <w:i/>
      <w:iCs/>
      <w:color w:val="000000" w:themeColor="text1"/>
    </w:rPr>
  </w:style>
  <w:style w:type="paragraph" w:styleId="ac">
    <w:name w:val="Intense Quote"/>
    <w:link w:val="ad"/>
    <w:uiPriority w:val="30"/>
    <w:qFormat/>
    <w:pPr>
      <w:pBdr>
        <w:bottom w:val="single" w:sz="4" w:space="4" w:color="5B9BD5" w:themeColor="accent1"/>
      </w:pBdr>
      <w:spacing w:before="200" w:after="280"/>
      <w:ind w:left="936" w:right="936"/>
    </w:pPr>
    <w:rPr>
      <w:b/>
      <w:bCs/>
      <w:i/>
      <w:iCs/>
      <w:color w:val="5B9BD5" w:themeColor="accent1"/>
    </w:rPr>
  </w:style>
  <w:style w:type="character" w:customStyle="1" w:styleId="ad">
    <w:name w:val="Выделенная цитата Знак"/>
    <w:link w:val="ac"/>
    <w:uiPriority w:val="30"/>
    <w:rPr>
      <w:b/>
      <w:bCs/>
      <w:i/>
      <w:iCs/>
      <w:color w:val="5B9BD5" w:themeColor="accent1"/>
    </w:rPr>
  </w:style>
  <w:style w:type="character" w:styleId="ae">
    <w:name w:val="Subtle Reference"/>
    <w:uiPriority w:val="31"/>
    <w:qFormat/>
    <w:rPr>
      <w:smallCaps/>
      <w:color w:val="ED7D31" w:themeColor="accent2"/>
      <w:u w:val="single"/>
    </w:rPr>
  </w:style>
  <w:style w:type="character" w:styleId="af">
    <w:name w:val="Intense Reference"/>
    <w:uiPriority w:val="32"/>
    <w:qFormat/>
    <w:rPr>
      <w:b/>
      <w:bCs/>
      <w:smallCaps/>
      <w:color w:val="ED7D31" w:themeColor="accent2"/>
      <w:spacing w:val="5"/>
      <w:u w:val="single"/>
    </w:rPr>
  </w:style>
  <w:style w:type="character" w:styleId="af0">
    <w:name w:val="Book Title"/>
    <w:uiPriority w:val="33"/>
    <w:qFormat/>
    <w:rPr>
      <w:b/>
      <w:bCs/>
      <w:smallCaps/>
      <w:spacing w:val="5"/>
    </w:rPr>
  </w:style>
  <w:style w:type="paragraph" w:styleId="af1">
    <w:name w:val="footnote text"/>
    <w:link w:val="af2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af2">
    <w:name w:val="Текст сноски Знак"/>
    <w:link w:val="af1"/>
    <w:uiPriority w:val="99"/>
    <w:semiHidden/>
    <w:rPr>
      <w:sz w:val="20"/>
      <w:szCs w:val="20"/>
    </w:rPr>
  </w:style>
  <w:style w:type="character" w:styleId="af3">
    <w:name w:val="footnote reference"/>
    <w:uiPriority w:val="99"/>
    <w:semiHidden/>
    <w:unhideWhenUsed/>
    <w:rPr>
      <w:vertAlign w:val="superscript"/>
    </w:rPr>
  </w:style>
  <w:style w:type="paragraph" w:styleId="af4">
    <w:name w:val="endnote text"/>
    <w:link w:val="af5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af5">
    <w:name w:val="Текст концевой сноски Знак"/>
    <w:link w:val="af4"/>
    <w:uiPriority w:val="99"/>
    <w:semiHidden/>
    <w:rPr>
      <w:sz w:val="20"/>
      <w:szCs w:val="20"/>
    </w:rPr>
  </w:style>
  <w:style w:type="character" w:styleId="af6">
    <w:name w:val="endnote reference"/>
    <w:uiPriority w:val="99"/>
    <w:semiHidden/>
    <w:unhideWhenUsed/>
    <w:rPr>
      <w:vertAlign w:val="superscript"/>
    </w:rPr>
  </w:style>
  <w:style w:type="character" w:styleId="af7">
    <w:name w:val="Hyperlink"/>
    <w:uiPriority w:val="99"/>
    <w:unhideWhenUsed/>
    <w:rPr>
      <w:color w:val="0563C1" w:themeColor="hyperlink"/>
      <w:u w:val="single"/>
    </w:rPr>
  </w:style>
  <w:style w:type="paragraph" w:styleId="af8">
    <w:name w:val="Plain Text"/>
    <w:link w:val="af9"/>
    <w:uiPriority w:val="99"/>
    <w:semiHidden/>
    <w:unhideWhenUsed/>
    <w:pPr>
      <w:spacing w:after="0" w:line="240" w:lineRule="auto"/>
    </w:pPr>
    <w:rPr>
      <w:rFonts w:ascii="Courier New" w:hAnsi="Courier New" w:cs="Courier New"/>
      <w:sz w:val="21"/>
      <w:szCs w:val="21"/>
    </w:rPr>
  </w:style>
  <w:style w:type="character" w:customStyle="1" w:styleId="af9">
    <w:name w:val="Текст Знак"/>
    <w:link w:val="af8"/>
    <w:uiPriority w:val="99"/>
    <w:rPr>
      <w:rFonts w:ascii="Courier New" w:hAnsi="Courier New" w:cs="Courier New"/>
      <w:sz w:val="21"/>
      <w:szCs w:val="21"/>
    </w:rPr>
  </w:style>
  <w:style w:type="character" w:customStyle="1" w:styleId="HeaderChar">
    <w:name w:val="Header Char"/>
    <w:uiPriority w:val="99"/>
  </w:style>
  <w:style w:type="character" w:customStyle="1" w:styleId="FooterChar">
    <w:name w:val="Footer Char"/>
    <w:uiPriority w:val="99"/>
  </w:style>
  <w:style w:type="paragraph" w:styleId="afa">
    <w:name w:val="caption"/>
    <w:uiPriority w:val="35"/>
    <w:unhideWhenUsed/>
    <w:qFormat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afb">
    <w:name w:val="List Paragraph"/>
    <w:basedOn w:val="a"/>
    <w:uiPriority w:val="34"/>
    <w:qFormat/>
    <w:pPr>
      <w:ind w:left="720"/>
      <w:contextualSpacing/>
    </w:pPr>
  </w:style>
  <w:style w:type="paragraph" w:styleId="afc">
    <w:name w:val="header"/>
    <w:basedOn w:val="a"/>
    <w:link w:val="afd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d">
    <w:name w:val="Верхний колонтитул Знак"/>
    <w:basedOn w:val="a0"/>
    <w:link w:val="afc"/>
    <w:uiPriority w:val="99"/>
  </w:style>
  <w:style w:type="paragraph" w:styleId="afe">
    <w:name w:val="footer"/>
    <w:basedOn w:val="a"/>
    <w:link w:val="aff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">
    <w:name w:val="Нижний колонтитул Знак"/>
    <w:basedOn w:val="a0"/>
    <w:link w:val="afe"/>
    <w:uiPriority w:val="99"/>
  </w:style>
  <w:style w:type="table" w:styleId="aff0">
    <w:name w:val="Table Grid"/>
    <w:basedOn w:val="a1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1">
    <w:name w:val="Balloon Text"/>
    <w:basedOn w:val="a"/>
    <w:link w:val="aff2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2">
    <w:name w:val="Текст выноски Знак"/>
    <w:basedOn w:val="a0"/>
    <w:link w:val="aff1"/>
    <w:uiPriority w:val="99"/>
    <w:semiHidden/>
    <w:rPr>
      <w:rFonts w:ascii="Tahoma" w:hAnsi="Tahoma" w:cs="Tahoma"/>
      <w:sz w:val="16"/>
      <w:szCs w:val="16"/>
    </w:rPr>
  </w:style>
  <w:style w:type="character" w:styleId="aff3">
    <w:name w:val="Unresolved Mention"/>
    <w:basedOn w:val="a0"/>
    <w:uiPriority w:val="99"/>
    <w:semiHidden/>
    <w:unhideWhenUsed/>
    <w:rsid w:val="00322A9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jp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Arab" typeface="Times New Roman"/>
        <a:font script="Beng" typeface="Vrind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ebr" typeface="Times New Roman"/>
        <a:font script="Knda" typeface="Tunga"/>
        <a:font script="Khmr" typeface="MoolBoran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Angsana New"/>
        <a:font script="Tibt" typeface="Microsoft Himalaya"/>
        <a:font script="Cans" typeface="Euphemia"/>
        <a:font script="Yiii" typeface="Microsoft Yi Baiti"/>
        <a:font script="Hans" typeface="宋体"/>
        <a:font script="Hant" typeface="新細明體"/>
        <a:font script="Jpan" typeface="ＭＳ ゴシック"/>
      </a:majorFont>
      <a:minorFont>
        <a:latin typeface="Calibri"/>
        <a:ea typeface=""/>
        <a:cs typeface=""/>
        <a:font script="Arab" typeface="Arial"/>
        <a:font script="Beng" typeface="Vrind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ebr" typeface="Arial"/>
        <a:font script="Knda" typeface="Tunga"/>
        <a:font script="Khmr" typeface="DaunPenh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Cordia New"/>
        <a:font script="Tibt" typeface="Microsoft Himalaya"/>
        <a:font script="Cans" typeface="Euphemia"/>
        <a:font script="Yiii" typeface="Microsoft Yi Baiti"/>
        <a:font script="Hans" typeface="宋体"/>
        <a:font script="Hant" typeface="新細明體"/>
        <a:font script="Jpan" typeface="ＭＳ 明朝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D7D0C9D-D12C-49B9-9C1D-44D6EE2056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1915</TotalTime>
  <Pages>22</Pages>
  <Words>5299</Words>
  <Characters>30207</Characters>
  <Application>Microsoft Office Word</Application>
  <DocSecurity>0</DocSecurity>
  <Lines>251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35436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Кирьянов Н.С.</dc:creator>
  <cp:lastModifiedBy>Николай Кирьянов</cp:lastModifiedBy>
  <cp:revision>37</cp:revision>
  <dcterms:created xsi:type="dcterms:W3CDTF">2023-12-09T01:41:00Z</dcterms:created>
  <dcterms:modified xsi:type="dcterms:W3CDTF">2023-12-10T09:22:00Z</dcterms:modified>
</cp:coreProperties>
</file>